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FB" w:rsidRPr="002D16D9" w:rsidRDefault="004A4363">
      <w:pPr>
        <w:pStyle w:val="KonuBal"/>
        <w:rPr>
          <w:rFonts w:ascii="Verdana" w:hAnsi="Verdana"/>
          <w:color w:val="auto"/>
          <w:sz w:val="28"/>
        </w:rPr>
      </w:pPr>
      <w:r>
        <w:rPr>
          <w:rFonts w:ascii="Verdana" w:hAnsi="Verdana"/>
          <w:noProof/>
          <w:color w:val="auto"/>
          <w:sz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333pt;margin-top:0;width:125.95pt;height:153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" filled="f" stroked="f">
            <v:textbox>
              <w:txbxContent>
                <w:p w:rsidR="00267B6F" w:rsidRDefault="00267B6F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16685" cy="1607820"/>
                        <wp:effectExtent l="0" t="0" r="5715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Ekran Resmi 2017-01-02 15.16.02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xmlns:mv="urn:schemas-microsoft-com:mac:vml" xmlns:mo="http://schemas.microsoft.com/office/mac/office/2008/main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6685" cy="1607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AF65FB" w:rsidRPr="002D16D9">
        <w:rPr>
          <w:rFonts w:ascii="Verdana" w:hAnsi="Verdana"/>
          <w:color w:val="auto"/>
          <w:sz w:val="28"/>
        </w:rPr>
        <w:t>ÖZGEÇMİŞ VE ESERLER LİSTESİ</w:t>
      </w:r>
    </w:p>
    <w:p w:rsidR="00AF65FB" w:rsidRPr="002D16D9" w:rsidRDefault="00AF65FB">
      <w:pPr>
        <w:pStyle w:val="KonuBal"/>
        <w:jc w:val="left"/>
        <w:rPr>
          <w:rFonts w:ascii="Verdana" w:eastAsia="Arial Unicode MS" w:hAnsi="Verdana" w:cs="Arial Unicode MS"/>
          <w:color w:val="auto"/>
          <w:sz w:val="28"/>
        </w:rPr>
      </w:pPr>
      <w:r w:rsidRPr="002D16D9">
        <w:rPr>
          <w:rFonts w:ascii="Verdana" w:hAnsi="Verdana"/>
          <w:color w:val="auto"/>
          <w:sz w:val="28"/>
        </w:rPr>
        <w:t>ÖZGEÇMİŞ</w:t>
      </w:r>
    </w:p>
    <w:p w:rsidR="00AF65FB" w:rsidRPr="002D16D9" w:rsidRDefault="00AF65F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>Adı Soyadı:</w:t>
      </w:r>
      <w:r w:rsidR="00024BA3">
        <w:rPr>
          <w:rFonts w:ascii="Verdana" w:hAnsi="Verdana"/>
          <w:b/>
        </w:rPr>
        <w:t>Raziye Şule Gümüştakım</w:t>
      </w:r>
    </w:p>
    <w:p w:rsidR="00AF65FB" w:rsidRDefault="00AF65F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>Doğum Tarihi</w:t>
      </w:r>
      <w:r w:rsidR="00DA230A">
        <w:rPr>
          <w:rFonts w:ascii="Verdana" w:hAnsi="Verdana"/>
          <w:b/>
          <w:sz w:val="20"/>
          <w:szCs w:val="20"/>
        </w:rPr>
        <w:t>/Yeri</w:t>
      </w:r>
      <w:r w:rsidRPr="002D16D9">
        <w:rPr>
          <w:rFonts w:ascii="Verdana" w:hAnsi="Verdana"/>
          <w:b/>
          <w:sz w:val="20"/>
          <w:szCs w:val="20"/>
        </w:rPr>
        <w:t>:</w:t>
      </w:r>
      <w:r w:rsidR="00024BA3">
        <w:rPr>
          <w:rFonts w:ascii="Verdana" w:hAnsi="Verdana"/>
          <w:sz w:val="20"/>
          <w:szCs w:val="20"/>
        </w:rPr>
        <w:t>06 ocak 1982/Mersin</w:t>
      </w:r>
    </w:p>
    <w:p w:rsidR="00250834" w:rsidRDefault="0025083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250834">
        <w:rPr>
          <w:rFonts w:ascii="Verdana" w:hAnsi="Verdana"/>
          <w:b/>
          <w:sz w:val="20"/>
          <w:szCs w:val="20"/>
        </w:rPr>
        <w:t>Medeni Durumu:</w:t>
      </w:r>
      <w:r w:rsidR="00024BA3">
        <w:rPr>
          <w:rFonts w:ascii="Verdana" w:hAnsi="Verdana"/>
          <w:sz w:val="20"/>
          <w:szCs w:val="20"/>
        </w:rPr>
        <w:t xml:space="preserve"> Evli ve bir</w:t>
      </w:r>
      <w:r>
        <w:rPr>
          <w:rFonts w:ascii="Verdana" w:hAnsi="Verdana"/>
          <w:sz w:val="20"/>
          <w:szCs w:val="20"/>
        </w:rPr>
        <w:t xml:space="preserve"> erkek çocuğu var.</w:t>
      </w:r>
    </w:p>
    <w:p w:rsidR="00250834" w:rsidRDefault="0025083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250834">
        <w:rPr>
          <w:rFonts w:ascii="Verdana" w:hAnsi="Verdana"/>
          <w:b/>
          <w:sz w:val="20"/>
          <w:szCs w:val="20"/>
        </w:rPr>
        <w:t>Y. Dil:</w:t>
      </w:r>
      <w:r w:rsidR="00887DF6">
        <w:rPr>
          <w:rFonts w:ascii="Verdana" w:hAnsi="Verdana"/>
          <w:sz w:val="20"/>
          <w:szCs w:val="20"/>
        </w:rPr>
        <w:t xml:space="preserve"> İngilizce (orta)-Y</w:t>
      </w:r>
      <w:r w:rsidR="00024BA3">
        <w:rPr>
          <w:rFonts w:ascii="Verdana" w:hAnsi="Verdana"/>
          <w:sz w:val="20"/>
          <w:szCs w:val="20"/>
        </w:rPr>
        <w:t>DS: 60.00</w:t>
      </w:r>
      <w:r w:rsidR="006908D6">
        <w:rPr>
          <w:rFonts w:ascii="Verdana" w:hAnsi="Verdana"/>
          <w:sz w:val="20"/>
          <w:szCs w:val="20"/>
        </w:rPr>
        <w:t xml:space="preserve"> (Nisan-2014</w:t>
      </w:r>
      <w:r>
        <w:rPr>
          <w:rFonts w:ascii="Verdana" w:hAnsi="Verdana"/>
          <w:sz w:val="20"/>
          <w:szCs w:val="20"/>
        </w:rPr>
        <w:t>)</w:t>
      </w:r>
    </w:p>
    <w:p w:rsidR="00250834" w:rsidRDefault="00250834" w:rsidP="0025083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DA230A">
        <w:rPr>
          <w:rFonts w:ascii="Verdana" w:hAnsi="Verdana"/>
          <w:b/>
          <w:sz w:val="20"/>
          <w:szCs w:val="20"/>
        </w:rPr>
        <w:t>İletişim:</w:t>
      </w:r>
      <w:r w:rsidR="00024BA3">
        <w:rPr>
          <w:rFonts w:ascii="Verdana" w:hAnsi="Verdana"/>
          <w:sz w:val="20"/>
          <w:szCs w:val="20"/>
        </w:rPr>
        <w:t xml:space="preserve"> 0505 957 78 82</w:t>
      </w:r>
      <w:r>
        <w:rPr>
          <w:rFonts w:ascii="Verdana" w:hAnsi="Verdana"/>
          <w:sz w:val="20"/>
          <w:szCs w:val="20"/>
        </w:rPr>
        <w:t xml:space="preserve"> / </w:t>
      </w:r>
      <w:hyperlink r:id="rId9" w:history="1">
        <w:r w:rsidR="00024BA3" w:rsidRPr="00DF7655">
          <w:rPr>
            <w:rStyle w:val="Kpr"/>
            <w:rFonts w:ascii="Verdana" w:hAnsi="Verdana"/>
            <w:sz w:val="20"/>
            <w:szCs w:val="20"/>
          </w:rPr>
          <w:t>sulesu82@mynet.com</w:t>
        </w:r>
      </w:hyperlink>
    </w:p>
    <w:p w:rsidR="00AF65FB" w:rsidRPr="002D16D9" w:rsidRDefault="00AF65FB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sz w:val="20"/>
        </w:rPr>
      </w:pPr>
      <w:r w:rsidRPr="002D16D9">
        <w:rPr>
          <w:rFonts w:ascii="Verdana" w:hAnsi="Verdana"/>
          <w:b/>
          <w:sz w:val="20"/>
          <w:szCs w:val="20"/>
        </w:rPr>
        <w:t>Öğrenim Durumu: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1"/>
        <w:gridCol w:w="2746"/>
        <w:gridCol w:w="3692"/>
        <w:gridCol w:w="750"/>
      </w:tblGrid>
      <w:tr w:rsidR="00AF65FB" w:rsidRPr="002D16D9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2D16D9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2D16D9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2D16D9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2D16D9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2D16D9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2D16D9" w:rsidRDefault="00AF65FB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2D16D9" w:rsidRDefault="00A57D6D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>Tıp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2D16D9" w:rsidRDefault="00024BA3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Eskişehir Osmangazi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2D16D9" w:rsidRDefault="00024BA3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</w:t>
            </w:r>
          </w:p>
        </w:tc>
      </w:tr>
      <w:tr w:rsidR="00AD7F06" w:rsidRPr="002D16D9" w:rsidTr="0014582C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06" w:rsidRPr="002D16D9" w:rsidRDefault="00AD7F06" w:rsidP="00AD7F0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 xml:space="preserve">Tıpta Uzmanlık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06" w:rsidRPr="002D16D9" w:rsidRDefault="00A57D6D" w:rsidP="00AD7F0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>Aile Hekimliği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06" w:rsidRPr="002D16D9" w:rsidRDefault="00A57D6D" w:rsidP="00225103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>S.B. Ankar</w:t>
            </w:r>
            <w:r w:rsidR="00024BA3">
              <w:rPr>
                <w:rFonts w:ascii="Verdana" w:hAnsi="Verdana"/>
                <w:sz w:val="20"/>
                <w:szCs w:val="20"/>
              </w:rPr>
              <w:t>a Numune Eğitim ve Araştırma Hastanesi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06" w:rsidRPr="002D16D9" w:rsidRDefault="00024BA3" w:rsidP="00AD7F0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</w:t>
            </w:r>
          </w:p>
        </w:tc>
      </w:tr>
      <w:tr w:rsidR="0014582C" w:rsidRPr="002D16D9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582C" w:rsidRPr="002D16D9" w:rsidRDefault="0014582C" w:rsidP="00AD7F0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Ön lisans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582C" w:rsidRPr="002D16D9" w:rsidRDefault="0014582C" w:rsidP="00AD7F0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Sağlık Kurumları İşletmeciliği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582C" w:rsidRPr="002D16D9" w:rsidRDefault="0014582C" w:rsidP="0022510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Eskişehir Anadolu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2C" w:rsidRDefault="0014582C" w:rsidP="00AD7F06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</w:t>
            </w:r>
          </w:p>
        </w:tc>
      </w:tr>
    </w:tbl>
    <w:p w:rsidR="008F5C6C" w:rsidRDefault="008F5C6C">
      <w:pPr>
        <w:spacing w:before="100" w:beforeAutospacing="1" w:after="100" w:afterAutospacing="1" w:line="240" w:lineRule="atLeast"/>
        <w:rPr>
          <w:rFonts w:ascii="Verdana" w:hAnsi="Verdana"/>
          <w:b/>
          <w:sz w:val="20"/>
          <w:szCs w:val="20"/>
        </w:rPr>
      </w:pPr>
    </w:p>
    <w:p w:rsidR="00AF65FB" w:rsidRDefault="00AF65FB">
      <w:pPr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 xml:space="preserve">Tıpta Uzmanlık Tezi Başlığı (özeti ekte)  ve Danışman(lar)ı: </w:t>
      </w:r>
      <w:r w:rsidR="00887DF6" w:rsidRPr="00887DF6">
        <w:rPr>
          <w:rFonts w:ascii="Verdana" w:hAnsi="Verdana"/>
          <w:sz w:val="20"/>
          <w:szCs w:val="20"/>
        </w:rPr>
        <w:t>Hipertansiyon hastalarının farkındalık, tedavi ve kontrol oranları</w:t>
      </w:r>
    </w:p>
    <w:p w:rsidR="00887DF6" w:rsidRPr="00887DF6" w:rsidRDefault="00887DF6">
      <w:pPr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Tez danışmanı: Prof.Dr.Adem ÖZKARA</w:t>
      </w:r>
    </w:p>
    <w:p w:rsidR="00AF65FB" w:rsidRPr="002D16D9" w:rsidRDefault="00AF65FB">
      <w:pPr>
        <w:spacing w:before="100" w:beforeAutospacing="1" w:after="100" w:afterAutospacing="1"/>
        <w:rPr>
          <w:rFonts w:ascii="Verdana" w:hAnsi="Verdana"/>
          <w:b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59"/>
        <w:gridCol w:w="6661"/>
        <w:gridCol w:w="2120"/>
      </w:tblGrid>
      <w:tr w:rsidR="00AF65FB" w:rsidRPr="002D16D9" w:rsidTr="00451574">
        <w:trPr>
          <w:cantSplit/>
          <w:trHeight w:val="382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2D16D9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661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2D16D9" w:rsidRDefault="00AF65FB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 w:rsidRPr="002D16D9"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2D16D9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57D6D" w:rsidRPr="002D16D9" w:rsidTr="00451574">
        <w:trPr>
          <w:cantSplit/>
          <w:jc w:val="center"/>
        </w:trPr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6D" w:rsidRPr="002D16D9" w:rsidRDefault="00A57D6D" w:rsidP="00A252AB">
            <w:pPr>
              <w:spacing w:before="100" w:beforeAutospacing="1" w:after="100" w:afterAutospacing="1"/>
              <w:rPr>
                <w:rFonts w:ascii="Verdana" w:eastAsia="Arial Unicode MS" w:hAnsi="Verdana"/>
                <w:sz w:val="20"/>
              </w:rPr>
            </w:pPr>
            <w:r w:rsidRPr="002D16D9">
              <w:rPr>
                <w:rFonts w:ascii="Verdana" w:eastAsia="Arial Unicode MS" w:hAnsi="Verdana"/>
                <w:sz w:val="20"/>
              </w:rPr>
              <w:t>Dr.</w:t>
            </w:r>
          </w:p>
        </w:tc>
        <w:tc>
          <w:tcPr>
            <w:tcW w:w="6661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7D6D" w:rsidRPr="002D16D9" w:rsidRDefault="00024BA3" w:rsidP="00A252AB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t>Şanlıurfa Viranşehir Merkez 2 Nolu Sağlık Ocağı</w:t>
            </w:r>
          </w:p>
        </w:tc>
        <w:tc>
          <w:tcPr>
            <w:tcW w:w="21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7D6D" w:rsidRPr="002D16D9" w:rsidRDefault="00024BA3" w:rsidP="00A252AB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2006-2008</w:t>
            </w:r>
          </w:p>
        </w:tc>
      </w:tr>
      <w:tr w:rsidR="00A57D6D" w:rsidRPr="002D16D9" w:rsidTr="00451574">
        <w:trPr>
          <w:cantSplit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7D6D" w:rsidRPr="002D16D9" w:rsidRDefault="00A57D6D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 xml:space="preserve">Dr.Ar.Gör. 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D" w:rsidRPr="002D16D9" w:rsidRDefault="00A57D6D" w:rsidP="00024BA3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 xml:space="preserve">S.B. Ankara </w:t>
            </w:r>
            <w:r w:rsidR="00024BA3">
              <w:rPr>
                <w:rFonts w:ascii="Verdana" w:hAnsi="Verdana"/>
                <w:sz w:val="20"/>
                <w:szCs w:val="20"/>
              </w:rPr>
              <w:t>Numune Eğitim ve Araştırma</w:t>
            </w:r>
            <w:r w:rsidRPr="002D16D9">
              <w:rPr>
                <w:rFonts w:ascii="Verdana" w:hAnsi="Verdana"/>
                <w:sz w:val="20"/>
                <w:szCs w:val="20"/>
              </w:rPr>
              <w:t>Hastanesi</w:t>
            </w:r>
            <w:r w:rsidR="006E57F2" w:rsidRPr="002D16D9">
              <w:rPr>
                <w:rFonts w:ascii="Verdana" w:hAnsi="Verdana"/>
                <w:sz w:val="20"/>
                <w:szCs w:val="20"/>
              </w:rPr>
              <w:t>, ANKARA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7D6D" w:rsidRPr="002D16D9" w:rsidRDefault="00024BA3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2009-2012</w:t>
            </w:r>
          </w:p>
        </w:tc>
      </w:tr>
      <w:tr w:rsidR="00A57D6D" w:rsidRPr="002D16D9" w:rsidTr="00451574">
        <w:trPr>
          <w:cantSplit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7D6D" w:rsidRPr="002D16D9" w:rsidRDefault="00A57D6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>Uzm. Dr.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7D6D" w:rsidRPr="009144FF" w:rsidRDefault="00024BA3" w:rsidP="00A57D6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9144FF">
              <w:t>Karaman Sarıveliler İlçe Entegre Hastanesi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7D6D" w:rsidRPr="002D16D9" w:rsidRDefault="00024B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2012-2014</w:t>
            </w:r>
          </w:p>
        </w:tc>
      </w:tr>
      <w:tr w:rsidR="00A57D6D" w:rsidRPr="002D16D9" w:rsidTr="00451574">
        <w:trPr>
          <w:cantSplit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7D6D" w:rsidRPr="002D16D9" w:rsidRDefault="00A57D6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 xml:space="preserve">Uzm. Dr.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7D6D" w:rsidRPr="009144FF" w:rsidRDefault="00024BA3" w:rsidP="00A57D6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9144FF">
              <w:t>Karaman Sarıveliler İlçe Entegre Hastanesi</w:t>
            </w:r>
            <w:r w:rsidR="006E57F2" w:rsidRPr="009144FF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9144FF">
              <w:rPr>
                <w:rFonts w:ascii="Verdana" w:hAnsi="Verdana"/>
                <w:b/>
                <w:sz w:val="20"/>
                <w:szCs w:val="20"/>
              </w:rPr>
              <w:t>Başhekim</w:t>
            </w:r>
            <w:r w:rsidR="006E57F2" w:rsidRPr="009144FF">
              <w:rPr>
                <w:rFonts w:ascii="Verdana" w:hAnsi="Verdana"/>
                <w:sz w:val="20"/>
                <w:szCs w:val="20"/>
              </w:rPr>
              <w:t>)-KA</w:t>
            </w:r>
            <w:r w:rsidRPr="009144FF">
              <w:rPr>
                <w:rFonts w:ascii="Verdana" w:hAnsi="Verdana"/>
                <w:sz w:val="20"/>
                <w:szCs w:val="20"/>
              </w:rPr>
              <w:t>RAMAN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7D6D" w:rsidRPr="002D16D9" w:rsidRDefault="00024B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2013-2014</w:t>
            </w:r>
          </w:p>
        </w:tc>
      </w:tr>
      <w:tr w:rsidR="006E57F2" w:rsidRPr="002D16D9" w:rsidTr="00451574">
        <w:trPr>
          <w:cantSplit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7F2" w:rsidRPr="002D16D9" w:rsidRDefault="006E57F2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>Uzm. Dr.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57F2" w:rsidRPr="002D16D9" w:rsidRDefault="00024BA3" w:rsidP="00A57D6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t>Karaman Sarıveliler İlçe Sağlık Müdürü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7F2" w:rsidRPr="002D16D9" w:rsidRDefault="00024B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2013-2014</w:t>
            </w:r>
          </w:p>
        </w:tc>
      </w:tr>
      <w:tr w:rsidR="006E57F2" w:rsidRPr="002D16D9" w:rsidTr="00451574">
        <w:trPr>
          <w:cantSplit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7F2" w:rsidRPr="002D16D9" w:rsidRDefault="006E57F2" w:rsidP="00A252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 xml:space="preserve">Uzm. Dr.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57F2" w:rsidRPr="002D16D9" w:rsidRDefault="00024BA3" w:rsidP="00A252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t>Karaman Sarıveliler İlçe Toplum Sağlığı Merkezi Sorumlu Tabip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7F2" w:rsidRPr="002D16D9" w:rsidRDefault="00024BA3" w:rsidP="00A252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2013-2014</w:t>
            </w:r>
          </w:p>
        </w:tc>
      </w:tr>
      <w:tr w:rsidR="00A57D6D" w:rsidRPr="002D16D9" w:rsidTr="00451574">
        <w:trPr>
          <w:cantSplit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7D6D" w:rsidRPr="002D16D9" w:rsidRDefault="00024BA3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2D16D9">
              <w:rPr>
                <w:rFonts w:ascii="Verdana" w:hAnsi="Verdana"/>
                <w:sz w:val="20"/>
                <w:szCs w:val="20"/>
              </w:rPr>
              <w:t>Uzm. Dr.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D" w:rsidRPr="002D16D9" w:rsidRDefault="00024BA3" w:rsidP="00DF2A4E">
            <w:pPr>
              <w:rPr>
                <w:rFonts w:ascii="Verdana" w:eastAsia="Arial Unicode MS" w:hAnsi="Verdana" w:cs="Arial Unicode MS"/>
                <w:sz w:val="20"/>
              </w:rPr>
            </w:pPr>
            <w:r>
              <w:t>Karaman Merkez 2 Nolu Aile Sağlığı Merkezi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7D6D" w:rsidRPr="002D16D9" w:rsidRDefault="00024BA3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2014-2016</w:t>
            </w:r>
          </w:p>
        </w:tc>
      </w:tr>
      <w:tr w:rsidR="00302351" w:rsidRPr="002D16D9" w:rsidTr="00451574">
        <w:trPr>
          <w:cantSplit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51" w:rsidRPr="002D16D9" w:rsidRDefault="00024BA3" w:rsidP="00CF351D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Uzm</w:t>
            </w:r>
            <w:r w:rsidR="00302351" w:rsidRPr="002D16D9">
              <w:rPr>
                <w:rFonts w:ascii="Verdana" w:hAnsi="Verdana"/>
                <w:sz w:val="20"/>
                <w:szCs w:val="20"/>
              </w:rPr>
              <w:t>. Dr.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51" w:rsidRPr="002D16D9" w:rsidRDefault="003A7C16" w:rsidP="00302351">
            <w:pPr>
              <w:rPr>
                <w:rFonts w:ascii="Verdana" w:eastAsia="Arial Unicode MS" w:hAnsi="Verdana" w:cs="Arial Unicode MS"/>
                <w:sz w:val="20"/>
              </w:rPr>
            </w:pPr>
            <w:r>
              <w:t>Osmaniye Düziçi Toplum Sağlığı Merkezi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7BEC" w:rsidRPr="002D16D9" w:rsidRDefault="003A7C16" w:rsidP="003E7BEC">
            <w:pPr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Mart-Ağustos 2016</w:t>
            </w:r>
          </w:p>
        </w:tc>
      </w:tr>
      <w:tr w:rsidR="00EE70CA" w:rsidRPr="002D16D9" w:rsidTr="00451574">
        <w:trPr>
          <w:cantSplit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70CA" w:rsidRPr="002D16D9" w:rsidRDefault="003A7C16" w:rsidP="00CF351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Uzm</w:t>
            </w:r>
            <w:r w:rsidRPr="002D16D9">
              <w:rPr>
                <w:rFonts w:ascii="Verdana" w:hAnsi="Verdana"/>
                <w:sz w:val="20"/>
                <w:szCs w:val="20"/>
              </w:rPr>
              <w:t>. Dr.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CA" w:rsidRPr="002D16D9" w:rsidRDefault="003A7C16" w:rsidP="00EE70CA">
            <w:pPr>
              <w:rPr>
                <w:rFonts w:ascii="Verdana" w:hAnsi="Verdana"/>
                <w:sz w:val="20"/>
                <w:szCs w:val="20"/>
              </w:rPr>
            </w:pPr>
            <w:r>
              <w:t>Osmaniye Merkez 3 Nolu Cumhuriyet Aile Sağlığı Merkezi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70CA" w:rsidRPr="002D16D9" w:rsidRDefault="003A7C16" w:rsidP="003E7B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Eylül 2016-</w:t>
            </w:r>
          </w:p>
        </w:tc>
      </w:tr>
    </w:tbl>
    <w:p w:rsidR="00AF65FB" w:rsidRPr="002D16D9" w:rsidRDefault="00AF65FB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sz w:val="20"/>
        </w:rPr>
      </w:pPr>
      <w:r w:rsidRPr="002D16D9">
        <w:rPr>
          <w:rFonts w:ascii="Verdana" w:hAnsi="Verdana"/>
          <w:b/>
          <w:sz w:val="20"/>
          <w:szCs w:val="20"/>
        </w:rPr>
        <w:t xml:space="preserve">İdari Görevler: </w:t>
      </w:r>
    </w:p>
    <w:p w:rsidR="009144FF" w:rsidRDefault="009144FF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İlçe Sağlık Müdürü- </w:t>
      </w:r>
      <w:r>
        <w:t>Karaman Sarıveliler (2013-2014)</w:t>
      </w:r>
    </w:p>
    <w:p w:rsidR="009144FF" w:rsidRDefault="009144FF" w:rsidP="009144FF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Başhekim-</w:t>
      </w:r>
      <w:r>
        <w:t>Karaman Sarıveliler İlçe Entegre Hastanesi (2013-2014)</w:t>
      </w:r>
    </w:p>
    <w:p w:rsidR="009144FF" w:rsidRPr="009144FF" w:rsidRDefault="009144FF" w:rsidP="009144FF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Sorumlu Tabip- </w:t>
      </w:r>
      <w:r>
        <w:t>Karaman Sarıveliler İlçe Toplum Sağlığı Merkezi (2013-2014)</w:t>
      </w:r>
    </w:p>
    <w:p w:rsidR="00DA230A" w:rsidRDefault="00DA230A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b/>
          <w:sz w:val="20"/>
          <w:szCs w:val="20"/>
        </w:rPr>
      </w:pPr>
    </w:p>
    <w:p w:rsidR="006815D6" w:rsidRPr="002D16D9" w:rsidRDefault="00AF65FB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b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>Bilimsel Kuruluşlara Üyelikler:</w:t>
      </w:r>
    </w:p>
    <w:p w:rsidR="006815D6" w:rsidRDefault="006815D6" w:rsidP="006815D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2D16D9">
        <w:rPr>
          <w:rFonts w:ascii="Verdana" w:hAnsi="Verdana"/>
          <w:sz w:val="20"/>
          <w:szCs w:val="20"/>
        </w:rPr>
        <w:t xml:space="preserve">Türkiye Aile Hekimleri Uzmanlık Derneği (TAHUD) </w:t>
      </w:r>
    </w:p>
    <w:p w:rsidR="009144FF" w:rsidRDefault="009144FF" w:rsidP="006815D6">
      <w:pPr>
        <w:tabs>
          <w:tab w:val="left" w:pos="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Aile Hekimleri Federasyonu (AHEF)</w:t>
      </w:r>
    </w:p>
    <w:p w:rsidR="009144FF" w:rsidRDefault="009144FF" w:rsidP="006815D6">
      <w:pPr>
        <w:tabs>
          <w:tab w:val="left" w:pos="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Türkiye Solunum Araştırmaları Derneği (TÜSAD)</w:t>
      </w:r>
    </w:p>
    <w:p w:rsidR="00D06D67" w:rsidRPr="002D16D9" w:rsidRDefault="00D06D67" w:rsidP="006815D6">
      <w:pPr>
        <w:tabs>
          <w:tab w:val="left" w:pos="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Wonca Familya Türkiye</w:t>
      </w:r>
    </w:p>
    <w:p w:rsidR="00AF65FB" w:rsidRPr="002D16D9" w:rsidRDefault="00AF65FB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b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>Ödüller:</w:t>
      </w:r>
    </w:p>
    <w:p w:rsidR="00D06D67" w:rsidRDefault="00752365" w:rsidP="00752365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 w:rsidRPr="00752365">
        <w:rPr>
          <w:rFonts w:ascii="Verdana" w:hAnsi="Verdana"/>
          <w:sz w:val="20"/>
          <w:szCs w:val="20"/>
        </w:rPr>
        <w:t>GÜMÜŞTAKIM RŞ</w:t>
      </w:r>
      <w:r w:rsidRPr="00752365">
        <w:rPr>
          <w:rFonts w:ascii="Verdana" w:hAnsi="Verdana"/>
          <w:b w:val="0"/>
          <w:sz w:val="20"/>
          <w:szCs w:val="20"/>
        </w:rPr>
        <w:t xml:space="preserve">, AKBABA Ö, BİLGİLİ P, SAPER KARAHAN SH, ÇEVİK M, COŞKUN E, ÖZEREN A. </w:t>
      </w:r>
      <w:r w:rsidR="00D06D67" w:rsidRPr="00752365">
        <w:rPr>
          <w:rFonts w:ascii="Verdana" w:hAnsi="Verdana"/>
          <w:b w:val="0"/>
          <w:sz w:val="20"/>
          <w:szCs w:val="20"/>
        </w:rPr>
        <w:t>Birinci Basamaktaki Hastaların Kanser Taramalarına İlişkin Bilgi ve Tutumlarının Değerlendirilmesi</w:t>
      </w:r>
      <w:r>
        <w:rPr>
          <w:rFonts w:ascii="Verdana" w:hAnsi="Verdana"/>
          <w:b w:val="0"/>
          <w:sz w:val="20"/>
          <w:szCs w:val="20"/>
        </w:rPr>
        <w:t>.</w:t>
      </w:r>
      <w:r w:rsidR="00D06D67" w:rsidRPr="00752365">
        <w:rPr>
          <w:rFonts w:ascii="Verdana" w:hAnsi="Verdana"/>
          <w:b w:val="0"/>
          <w:sz w:val="20"/>
          <w:szCs w:val="20"/>
        </w:rPr>
        <w:t xml:space="preserve"> AHEKON </w:t>
      </w:r>
      <w:r>
        <w:rPr>
          <w:rFonts w:ascii="Verdana" w:hAnsi="Verdana"/>
          <w:b w:val="0"/>
          <w:sz w:val="20"/>
          <w:szCs w:val="20"/>
        </w:rPr>
        <w:t>7.Uluslararası Katılımlı Aile Hekimliği K</w:t>
      </w:r>
      <w:r w:rsidRPr="00752365">
        <w:rPr>
          <w:rFonts w:ascii="Verdana" w:hAnsi="Verdana"/>
          <w:b w:val="0"/>
          <w:sz w:val="20"/>
          <w:szCs w:val="20"/>
        </w:rPr>
        <w:t>ongresi</w:t>
      </w:r>
      <w:r>
        <w:rPr>
          <w:rFonts w:ascii="Verdana" w:hAnsi="Verdana"/>
          <w:b w:val="0"/>
          <w:sz w:val="20"/>
          <w:szCs w:val="20"/>
        </w:rPr>
        <w:t>, 16-20 Kasım 2016, ANTALYA</w:t>
      </w:r>
      <w:r w:rsidR="00D06D67" w:rsidRPr="00752365">
        <w:rPr>
          <w:rFonts w:ascii="Verdana" w:hAnsi="Verdana"/>
          <w:sz w:val="20"/>
          <w:szCs w:val="20"/>
        </w:rPr>
        <w:t>(Bildiri Birincilik Ödülü)</w:t>
      </w:r>
    </w:p>
    <w:p w:rsidR="00752365" w:rsidRDefault="00752365" w:rsidP="00752365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3A7C16" w:rsidRDefault="00752365" w:rsidP="00267B6F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 w:rsidRPr="00752365">
        <w:rPr>
          <w:rFonts w:ascii="Verdana" w:hAnsi="Verdana"/>
          <w:b w:val="0"/>
          <w:sz w:val="20"/>
          <w:szCs w:val="20"/>
        </w:rPr>
        <w:t>BİLGİLİ P</w:t>
      </w:r>
      <w:r>
        <w:rPr>
          <w:rFonts w:ascii="Verdana" w:hAnsi="Verdana"/>
          <w:b w:val="0"/>
          <w:sz w:val="20"/>
          <w:szCs w:val="20"/>
        </w:rPr>
        <w:t xml:space="preserve">, </w:t>
      </w:r>
      <w:r w:rsidRPr="00752365">
        <w:rPr>
          <w:rFonts w:ascii="Verdana" w:hAnsi="Verdana"/>
          <w:b w:val="0"/>
          <w:sz w:val="20"/>
          <w:szCs w:val="20"/>
        </w:rPr>
        <w:t>SAPER KARAHAN SH</w:t>
      </w:r>
      <w:r>
        <w:rPr>
          <w:rFonts w:ascii="Verdana" w:hAnsi="Verdana"/>
          <w:b w:val="0"/>
          <w:sz w:val="20"/>
          <w:szCs w:val="20"/>
        </w:rPr>
        <w:t xml:space="preserve">, </w:t>
      </w:r>
      <w:r w:rsidRPr="00752365">
        <w:rPr>
          <w:rFonts w:ascii="Verdana" w:hAnsi="Verdana"/>
          <w:sz w:val="20"/>
          <w:szCs w:val="20"/>
        </w:rPr>
        <w:t>GÜMÜŞTAKIM RŞ</w:t>
      </w:r>
      <w:r w:rsidRPr="00752365">
        <w:rPr>
          <w:rFonts w:ascii="Verdana" w:hAnsi="Verdana"/>
          <w:b w:val="0"/>
          <w:sz w:val="20"/>
          <w:szCs w:val="20"/>
        </w:rPr>
        <w:t>, ÇEVİK M, ÖZEREN A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b w:val="0"/>
          <w:sz w:val="20"/>
          <w:szCs w:val="20"/>
        </w:rPr>
        <w:t xml:space="preserve"> AKBABA Ö, COŞKUN E</w:t>
      </w:r>
      <w:r>
        <w:rPr>
          <w:rFonts w:ascii="Verdana" w:hAnsi="Verdana"/>
          <w:b w:val="0"/>
          <w:sz w:val="20"/>
          <w:szCs w:val="20"/>
        </w:rPr>
        <w:t>. Aile Sağ</w:t>
      </w:r>
      <w:r w:rsidR="00F75E13">
        <w:rPr>
          <w:rFonts w:ascii="Verdana" w:hAnsi="Verdana"/>
          <w:b w:val="0"/>
          <w:sz w:val="20"/>
          <w:szCs w:val="20"/>
        </w:rPr>
        <w:t>l</w:t>
      </w:r>
      <w:r>
        <w:rPr>
          <w:rFonts w:ascii="Verdana" w:hAnsi="Verdana"/>
          <w:b w:val="0"/>
          <w:sz w:val="20"/>
          <w:szCs w:val="20"/>
        </w:rPr>
        <w:t xml:space="preserve">ığı Merkezi’ne Başvuran 18 Yaş ve Üzeri Bireylerin Yardımcı Tıp Uygulamaları Konusundaki Tutum ve Bilgi Düzeylerinin Değerlendirilmesi. </w:t>
      </w:r>
      <w:r w:rsidRPr="00752365">
        <w:rPr>
          <w:rFonts w:ascii="Verdana" w:hAnsi="Verdana"/>
          <w:b w:val="0"/>
          <w:sz w:val="20"/>
          <w:szCs w:val="20"/>
        </w:rPr>
        <w:t xml:space="preserve">AHEKON </w:t>
      </w:r>
      <w:r>
        <w:rPr>
          <w:rFonts w:ascii="Verdana" w:hAnsi="Verdana"/>
          <w:b w:val="0"/>
          <w:sz w:val="20"/>
          <w:szCs w:val="20"/>
        </w:rPr>
        <w:t>7.Uluslararası Katılımlı Aile Hekimliği K</w:t>
      </w:r>
      <w:r w:rsidRPr="00752365">
        <w:rPr>
          <w:rFonts w:ascii="Verdana" w:hAnsi="Verdana"/>
          <w:b w:val="0"/>
          <w:sz w:val="20"/>
          <w:szCs w:val="20"/>
        </w:rPr>
        <w:t>ongresi</w:t>
      </w:r>
      <w:r>
        <w:rPr>
          <w:rFonts w:ascii="Verdana" w:hAnsi="Verdana"/>
          <w:b w:val="0"/>
          <w:sz w:val="20"/>
          <w:szCs w:val="20"/>
        </w:rPr>
        <w:t>, 16-20 Kasım 2016, ANTALYA</w:t>
      </w:r>
      <w:r>
        <w:rPr>
          <w:rFonts w:ascii="Verdana" w:hAnsi="Verdana"/>
          <w:sz w:val="20"/>
          <w:szCs w:val="20"/>
        </w:rPr>
        <w:t>(Bildiri Üçüncülük</w:t>
      </w:r>
      <w:r w:rsidRPr="00752365">
        <w:rPr>
          <w:rFonts w:ascii="Verdana" w:hAnsi="Verdana"/>
          <w:sz w:val="20"/>
          <w:szCs w:val="20"/>
        </w:rPr>
        <w:t xml:space="preserve"> Ödülü)</w:t>
      </w:r>
    </w:p>
    <w:p w:rsidR="00F75E13" w:rsidRDefault="00F75E13" w:rsidP="00267B6F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F75E13" w:rsidRDefault="00F75E13" w:rsidP="00F75E13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 w:rsidRPr="00752365">
        <w:rPr>
          <w:rFonts w:ascii="Verdana" w:hAnsi="Verdana"/>
          <w:b w:val="0"/>
          <w:sz w:val="20"/>
          <w:szCs w:val="20"/>
        </w:rPr>
        <w:t>SAPER KARAHAN SH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b w:val="0"/>
          <w:sz w:val="20"/>
          <w:szCs w:val="20"/>
        </w:rPr>
        <w:t>BİLGİLİ P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sz w:val="20"/>
          <w:szCs w:val="20"/>
        </w:rPr>
        <w:t>GÜMÜŞTAKIM RŞ</w:t>
      </w:r>
      <w:r w:rsidRPr="00752365">
        <w:rPr>
          <w:rFonts w:ascii="Verdana" w:hAnsi="Verdana"/>
          <w:b w:val="0"/>
          <w:sz w:val="20"/>
          <w:szCs w:val="20"/>
        </w:rPr>
        <w:t>, ÇEVİK M, ÖZEREN A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b w:val="0"/>
          <w:sz w:val="20"/>
          <w:szCs w:val="20"/>
        </w:rPr>
        <w:t xml:space="preserve"> AKBABA Ö,</w:t>
      </w:r>
      <w:r>
        <w:rPr>
          <w:rFonts w:ascii="Verdana" w:hAnsi="Verdana"/>
          <w:b w:val="0"/>
          <w:sz w:val="20"/>
          <w:szCs w:val="20"/>
        </w:rPr>
        <w:t xml:space="preserve"> VURAL T. Birden Fazla ASM’de Kanser Tarama Sonuçları. 2. Ulusal Antalya Aile Hekimliği Kongresi, 2-5 Mart 2017, ANTALYA </w:t>
      </w:r>
      <w:r w:rsidRPr="00752365">
        <w:rPr>
          <w:rFonts w:ascii="Verdana" w:hAnsi="Verdana"/>
          <w:sz w:val="20"/>
          <w:szCs w:val="20"/>
        </w:rPr>
        <w:t>(Bildiri Birincilik Ödülü)</w:t>
      </w:r>
    </w:p>
    <w:p w:rsidR="00F75E13" w:rsidRDefault="00F75E13" w:rsidP="00F75E13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F75E13" w:rsidRDefault="00F75E13" w:rsidP="00F75E13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 w:rsidRPr="00752365">
        <w:rPr>
          <w:rFonts w:ascii="Verdana" w:hAnsi="Verdana"/>
          <w:b w:val="0"/>
          <w:sz w:val="20"/>
          <w:szCs w:val="20"/>
        </w:rPr>
        <w:t>ÇEVİK M,SAPER KARAHAN SH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sz w:val="20"/>
          <w:szCs w:val="20"/>
        </w:rPr>
        <w:t>GÜMÜŞTAKIM RŞ</w:t>
      </w:r>
      <w:r w:rsidRPr="00752365">
        <w:rPr>
          <w:rFonts w:ascii="Verdana" w:hAnsi="Verdana"/>
          <w:b w:val="0"/>
          <w:sz w:val="20"/>
          <w:szCs w:val="20"/>
        </w:rPr>
        <w:t>,BİLGİLİ P</w:t>
      </w:r>
      <w:r>
        <w:rPr>
          <w:rFonts w:ascii="Verdana" w:hAnsi="Verdana"/>
          <w:b w:val="0"/>
          <w:sz w:val="20"/>
          <w:szCs w:val="20"/>
        </w:rPr>
        <w:t>, ARI A, ZOBARLAR A. Sağlıkta şiddete Son Bir Bakış. 2. Ulusal Antalya Aile Hekimliği Kongresi, 2-5 Mart 2017, ANTALYA</w:t>
      </w:r>
      <w:r>
        <w:rPr>
          <w:rFonts w:ascii="Verdana" w:hAnsi="Verdana"/>
          <w:sz w:val="20"/>
          <w:szCs w:val="20"/>
        </w:rPr>
        <w:t>(Bildiri Mansiyon</w:t>
      </w:r>
      <w:r w:rsidRPr="00752365">
        <w:rPr>
          <w:rFonts w:ascii="Verdana" w:hAnsi="Verdana"/>
          <w:sz w:val="20"/>
          <w:szCs w:val="20"/>
        </w:rPr>
        <w:t xml:space="preserve"> Ödülü)</w:t>
      </w:r>
    </w:p>
    <w:p w:rsidR="00E90229" w:rsidRDefault="00E90229" w:rsidP="00F75E13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E90229" w:rsidRDefault="00E90229" w:rsidP="00F75E13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 w:rsidRPr="00752365">
        <w:rPr>
          <w:rFonts w:ascii="Verdana" w:hAnsi="Verdana"/>
          <w:sz w:val="20"/>
          <w:szCs w:val="20"/>
        </w:rPr>
        <w:t>GÜMÜŞTAKIM RŞ</w:t>
      </w:r>
      <w:r>
        <w:rPr>
          <w:rFonts w:ascii="Verdana" w:hAnsi="Verdana"/>
          <w:sz w:val="20"/>
          <w:szCs w:val="20"/>
        </w:rPr>
        <w:t xml:space="preserve">, </w:t>
      </w:r>
      <w:r w:rsidRPr="00E90229">
        <w:rPr>
          <w:rFonts w:ascii="Verdana" w:hAnsi="Verdana"/>
          <w:b w:val="0"/>
          <w:sz w:val="20"/>
          <w:szCs w:val="20"/>
        </w:rPr>
        <w:t>ÇELİK MA, KANUNCU S,</w:t>
      </w:r>
      <w:r>
        <w:rPr>
          <w:rFonts w:ascii="Verdana" w:hAnsi="Verdana"/>
          <w:sz w:val="20"/>
          <w:szCs w:val="20"/>
        </w:rPr>
        <w:t xml:space="preserve"> </w:t>
      </w:r>
      <w:r w:rsidRPr="00752365">
        <w:rPr>
          <w:rFonts w:ascii="Verdana" w:hAnsi="Verdana"/>
          <w:b w:val="0"/>
          <w:sz w:val="20"/>
          <w:szCs w:val="20"/>
        </w:rPr>
        <w:t>BİLGİLİ P</w:t>
      </w:r>
      <w:r>
        <w:rPr>
          <w:rFonts w:ascii="Verdana" w:hAnsi="Verdana"/>
          <w:b w:val="0"/>
          <w:sz w:val="20"/>
          <w:szCs w:val="20"/>
        </w:rPr>
        <w:t xml:space="preserve">, </w:t>
      </w:r>
      <w:r w:rsidRPr="00752365">
        <w:rPr>
          <w:rFonts w:ascii="Verdana" w:hAnsi="Verdana"/>
          <w:b w:val="0"/>
          <w:sz w:val="20"/>
          <w:szCs w:val="20"/>
        </w:rPr>
        <w:t>SAPER KARAHAN SH</w:t>
      </w:r>
      <w:r>
        <w:rPr>
          <w:rFonts w:ascii="Verdana" w:hAnsi="Verdana"/>
          <w:b w:val="0"/>
          <w:sz w:val="20"/>
          <w:szCs w:val="20"/>
        </w:rPr>
        <w:t>,</w:t>
      </w:r>
      <w:r w:rsidRPr="00E90229">
        <w:rPr>
          <w:rFonts w:ascii="Verdana" w:hAnsi="Verdana"/>
          <w:b w:val="0"/>
          <w:sz w:val="20"/>
          <w:szCs w:val="20"/>
        </w:rPr>
        <w:t xml:space="preserve"> </w:t>
      </w:r>
      <w:r w:rsidRPr="00752365">
        <w:rPr>
          <w:rFonts w:ascii="Verdana" w:hAnsi="Verdana"/>
          <w:b w:val="0"/>
          <w:sz w:val="20"/>
          <w:szCs w:val="20"/>
        </w:rPr>
        <w:t>ÇEVİK M</w:t>
      </w:r>
      <w:r>
        <w:rPr>
          <w:rFonts w:ascii="Verdana" w:hAnsi="Verdana"/>
          <w:b w:val="0"/>
          <w:sz w:val="20"/>
          <w:szCs w:val="20"/>
        </w:rPr>
        <w:t xml:space="preserve">. </w:t>
      </w:r>
    </w:p>
    <w:p w:rsidR="00F75E13" w:rsidRDefault="00E90229" w:rsidP="00F75E13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 w:rsidRPr="00E90229">
        <w:rPr>
          <w:rFonts w:ascii="Verdana" w:hAnsi="Verdana"/>
          <w:b w:val="0"/>
          <w:sz w:val="20"/>
          <w:szCs w:val="20"/>
        </w:rPr>
        <w:t>Göçmen Sağlık Sorunları: Mülteciler Sağlık Açısından Savunmasız mı? 16. Uluslar arası Doğu Akdeniz Aile Hekimliği Kongresi, 11-14 Mayıs 2017, ADANA</w:t>
      </w:r>
      <w:r>
        <w:rPr>
          <w:rFonts w:ascii="Verdana" w:hAnsi="Verdana"/>
          <w:sz w:val="20"/>
          <w:szCs w:val="20"/>
        </w:rPr>
        <w:t xml:space="preserve"> (Bildiri Üçüncülük Ödülü)</w:t>
      </w:r>
    </w:p>
    <w:p w:rsidR="00F75E13" w:rsidRDefault="00F75E13" w:rsidP="00267B6F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F75E13" w:rsidRDefault="00F75E13" w:rsidP="00267B6F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267B6F" w:rsidRPr="00267B6F" w:rsidRDefault="00267B6F" w:rsidP="00267B6F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AF65FB" w:rsidRPr="002D16D9" w:rsidRDefault="001B004D">
      <w:pPr>
        <w:tabs>
          <w:tab w:val="num" w:pos="360"/>
        </w:tabs>
        <w:spacing w:before="100" w:beforeAutospacing="1" w:after="100" w:afterAutospacing="1"/>
        <w:rPr>
          <w:rFonts w:ascii="Verdana" w:hAnsi="Verdana"/>
          <w:sz w:val="28"/>
        </w:rPr>
      </w:pPr>
      <w:r w:rsidRPr="002D16D9">
        <w:rPr>
          <w:rFonts w:ascii="Verdana" w:hAnsi="Verdana"/>
          <w:b/>
          <w:sz w:val="28"/>
          <w:szCs w:val="20"/>
        </w:rPr>
        <w:t>E</w:t>
      </w:r>
      <w:r w:rsidR="00AF65FB" w:rsidRPr="002D16D9">
        <w:rPr>
          <w:rFonts w:ascii="Verdana" w:hAnsi="Verdana"/>
          <w:b/>
          <w:sz w:val="28"/>
          <w:szCs w:val="20"/>
        </w:rPr>
        <w:t xml:space="preserve">SERLER </w:t>
      </w:r>
    </w:p>
    <w:p w:rsidR="00AF65FB" w:rsidRPr="002D16D9" w:rsidRDefault="00AF65FB" w:rsidP="00346E7D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sz w:val="20"/>
          <w:u w:val="single"/>
        </w:rPr>
      </w:pPr>
      <w:r w:rsidRPr="002D16D9">
        <w:rPr>
          <w:rFonts w:ascii="Verdana" w:hAnsi="Verdana"/>
          <w:b/>
          <w:sz w:val="20"/>
          <w:szCs w:val="20"/>
        </w:rPr>
        <w:t xml:space="preserve">A. </w:t>
      </w:r>
      <w:r w:rsidRPr="002D16D9">
        <w:rPr>
          <w:rFonts w:ascii="Verdana" w:hAnsi="Verdana"/>
          <w:b/>
          <w:sz w:val="20"/>
          <w:szCs w:val="20"/>
          <w:u w:val="single"/>
        </w:rPr>
        <w:t>Uluslararası hakemli dergilerde yayımlanan makaleler:</w:t>
      </w:r>
    </w:p>
    <w:p w:rsidR="00EA61CD" w:rsidRDefault="00DE74C7" w:rsidP="00EA61CD">
      <w:pPr>
        <w:rPr>
          <w:rFonts w:ascii="Verdana" w:hAnsi="Verdana"/>
          <w:b/>
          <w:sz w:val="20"/>
          <w:szCs w:val="20"/>
          <w:lang w:val="en-GB"/>
        </w:rPr>
      </w:pPr>
      <w:r w:rsidRPr="002D16D9">
        <w:rPr>
          <w:rFonts w:ascii="Verdana" w:hAnsi="Verdana"/>
          <w:b/>
          <w:sz w:val="20"/>
          <w:szCs w:val="20"/>
        </w:rPr>
        <w:t>A1.</w:t>
      </w:r>
      <w:r w:rsidR="00203AC9" w:rsidRPr="00203AC9">
        <w:rPr>
          <w:rFonts w:ascii="Verdana" w:hAnsi="Verdana"/>
          <w:sz w:val="20"/>
          <w:szCs w:val="20"/>
        </w:rPr>
        <w:t xml:space="preserve">BİLGE U, YAVUZ E, ÇULHACI A, KESKİN A, KORKUT Y, ALACALI M, </w:t>
      </w:r>
      <w:r w:rsidR="00203AC9" w:rsidRPr="00203AC9">
        <w:rPr>
          <w:rFonts w:ascii="Verdana" w:hAnsi="Verdana"/>
          <w:b/>
          <w:sz w:val="20"/>
          <w:szCs w:val="20"/>
        </w:rPr>
        <w:t>GÜMÜŞTAKIM RŞ</w:t>
      </w:r>
      <w:r w:rsidR="00203AC9" w:rsidRPr="00203AC9">
        <w:rPr>
          <w:rFonts w:ascii="Verdana" w:hAnsi="Verdana"/>
          <w:sz w:val="20"/>
          <w:szCs w:val="20"/>
        </w:rPr>
        <w:t>, CEBECİ SE, ÜNLÜOĞLU İ.</w:t>
      </w:r>
      <w:r w:rsidR="00203AC9" w:rsidRPr="002559D5">
        <w:t>Inappropriate use of aspirin and its concomitant use with nonsteroidal antiinflamotary drugs.</w:t>
      </w:r>
      <w:r w:rsidR="00203AC9">
        <w:rPr>
          <w:i/>
        </w:rPr>
        <w:t>Acta Medica Mediterranea, 2015, 31: 431</w:t>
      </w:r>
      <w:r w:rsidR="00203AC9">
        <w:rPr>
          <w:rFonts w:ascii="Verdana" w:hAnsi="Verdana"/>
          <w:b/>
          <w:sz w:val="20"/>
          <w:szCs w:val="20"/>
          <w:lang w:val="en-GB"/>
        </w:rPr>
        <w:t>.</w:t>
      </w:r>
      <w:r w:rsidR="00EA61CD" w:rsidRPr="002D16D9">
        <w:rPr>
          <w:rFonts w:ascii="Verdana" w:hAnsi="Verdana"/>
          <w:b/>
          <w:sz w:val="20"/>
          <w:szCs w:val="20"/>
          <w:lang w:val="en-GB"/>
        </w:rPr>
        <w:t>(SCI-E)</w:t>
      </w:r>
    </w:p>
    <w:p w:rsidR="00203AC9" w:rsidRDefault="00203AC9" w:rsidP="00EA61CD">
      <w:pPr>
        <w:rPr>
          <w:rFonts w:ascii="Verdana" w:hAnsi="Verdana"/>
          <w:b/>
          <w:sz w:val="20"/>
          <w:szCs w:val="20"/>
          <w:lang w:val="en-GB"/>
        </w:rPr>
      </w:pPr>
    </w:p>
    <w:p w:rsidR="00203AC9" w:rsidRPr="002559D5" w:rsidRDefault="00203AC9" w:rsidP="00203AC9">
      <w:pPr>
        <w:pStyle w:val="ListeParagraf"/>
        <w:spacing w:after="200" w:line="276" w:lineRule="auto"/>
        <w:ind w:left="0"/>
        <w:rPr>
          <w:i/>
        </w:rPr>
      </w:pPr>
      <w:r w:rsidRPr="002559D5">
        <w:rPr>
          <w:rFonts w:ascii="Verdana" w:hAnsi="Verdana"/>
          <w:sz w:val="20"/>
          <w:szCs w:val="20"/>
          <w:lang w:val="en-GB"/>
        </w:rPr>
        <w:t>A2.</w:t>
      </w:r>
      <w:r w:rsidRPr="002559D5">
        <w:rPr>
          <w:rFonts w:ascii="Verdana" w:hAnsi="Verdana"/>
          <w:b w:val="0"/>
          <w:sz w:val="20"/>
          <w:szCs w:val="20"/>
          <w:lang w:val="en-GB"/>
        </w:rPr>
        <w:t xml:space="preserve">YAVUZ E, YAYLA E, CECECİ SE, KIRIMLI E, </w:t>
      </w:r>
      <w:r w:rsidRPr="002559D5">
        <w:rPr>
          <w:rFonts w:ascii="Verdana" w:hAnsi="Verdana"/>
          <w:sz w:val="20"/>
          <w:szCs w:val="20"/>
          <w:lang w:val="en-GB"/>
        </w:rPr>
        <w:t>GÜMÜŞTAKIM RŞ</w:t>
      </w:r>
      <w:r w:rsidRPr="002559D5">
        <w:rPr>
          <w:rFonts w:ascii="Verdana" w:hAnsi="Verdana"/>
          <w:b w:val="0"/>
          <w:sz w:val="20"/>
          <w:szCs w:val="20"/>
          <w:lang w:val="en-GB"/>
        </w:rPr>
        <w:t>, ÇAKIR L, DOĞANS.</w:t>
      </w:r>
      <w:r>
        <w:rPr>
          <w:rFonts w:cs="Tahoma"/>
          <w:b w:val="0"/>
          <w:color w:val="000000"/>
          <w:shd w:val="clear" w:color="auto" w:fill="FFFFFF"/>
        </w:rPr>
        <w:t xml:space="preserve">Parental Beliefs and Practices Regarding Childhood Fever in Turkish Primary Care. </w:t>
      </w:r>
      <w:r w:rsidRPr="00203AC9">
        <w:rPr>
          <w:rFonts w:cs="Tahoma"/>
          <w:b w:val="0"/>
          <w:i/>
          <w:color w:val="000000"/>
          <w:shd w:val="clear" w:color="auto" w:fill="FFFFFF"/>
        </w:rPr>
        <w:t>Niger J Clin Pract 2017;20:93-8.</w:t>
      </w:r>
      <w:r w:rsidR="002559D5" w:rsidRPr="002559D5">
        <w:rPr>
          <w:rFonts w:ascii="Verdana" w:hAnsi="Verdana"/>
          <w:sz w:val="20"/>
          <w:szCs w:val="20"/>
          <w:lang w:val="en-GB"/>
        </w:rPr>
        <w:t>(SCI-E)</w:t>
      </w:r>
    </w:p>
    <w:p w:rsidR="00AF65FB" w:rsidRDefault="00C02C29" w:rsidP="00C02C29">
      <w:pPr>
        <w:shd w:val="clear" w:color="auto" w:fill="FFFFFF"/>
        <w:rPr>
          <w:rFonts w:ascii="Verdana" w:hAnsi="Verdana"/>
          <w:b/>
          <w:sz w:val="20"/>
          <w:szCs w:val="20"/>
          <w:u w:val="single"/>
        </w:rPr>
      </w:pPr>
      <w:r w:rsidRPr="002D16D9">
        <w:rPr>
          <w:rFonts w:ascii="Arial" w:hAnsi="Arial" w:cs="Arial"/>
          <w:sz w:val="14"/>
          <w:szCs w:val="14"/>
          <w:shd w:val="clear" w:color="auto" w:fill="FFFFFF"/>
        </w:rPr>
        <w:lastRenderedPageBreak/>
        <w:br/>
      </w:r>
      <w:r w:rsidR="00AF65FB" w:rsidRPr="002D16D9">
        <w:rPr>
          <w:rFonts w:ascii="Verdana" w:hAnsi="Verdana"/>
          <w:b/>
          <w:sz w:val="20"/>
          <w:szCs w:val="20"/>
        </w:rPr>
        <w:t xml:space="preserve">B. </w:t>
      </w:r>
      <w:r w:rsidR="00AF65FB" w:rsidRPr="002D16D9">
        <w:rPr>
          <w:rFonts w:ascii="Verdana" w:hAnsi="Verdana"/>
          <w:b/>
          <w:sz w:val="20"/>
          <w:szCs w:val="20"/>
          <w:u w:val="single"/>
        </w:rPr>
        <w:t>Uluslararası bilimsel toplantılarda sunulan ve bildiri kitabında (</w:t>
      </w:r>
      <w:r w:rsidR="00AF65FB" w:rsidRPr="002D16D9">
        <w:rPr>
          <w:rFonts w:ascii="Verdana" w:hAnsi="Verdana"/>
          <w:b/>
          <w:i/>
          <w:sz w:val="20"/>
          <w:szCs w:val="20"/>
          <w:u w:val="single"/>
        </w:rPr>
        <w:t>Proceedings</w:t>
      </w:r>
      <w:r w:rsidR="00AF65FB" w:rsidRPr="002D16D9">
        <w:rPr>
          <w:rFonts w:ascii="Verdana" w:hAnsi="Verdana"/>
          <w:b/>
          <w:sz w:val="20"/>
          <w:szCs w:val="20"/>
          <w:u w:val="single"/>
        </w:rPr>
        <w:t>) basılan bildiriler:</w:t>
      </w:r>
    </w:p>
    <w:p w:rsidR="002559D5" w:rsidRPr="002D16D9" w:rsidRDefault="002559D5" w:rsidP="00C02C29">
      <w:pPr>
        <w:shd w:val="clear" w:color="auto" w:fill="FFFFFF"/>
        <w:rPr>
          <w:rFonts w:ascii="Verdana" w:hAnsi="Verdana"/>
          <w:sz w:val="20"/>
          <w:u w:val="single"/>
        </w:rPr>
      </w:pPr>
    </w:p>
    <w:p w:rsidR="002559D5" w:rsidRDefault="00AF65FB" w:rsidP="002559D5">
      <w:pPr>
        <w:pStyle w:val="ListeParagraf"/>
        <w:spacing w:after="200" w:line="276" w:lineRule="auto"/>
        <w:ind w:left="0"/>
      </w:pPr>
      <w:r w:rsidRPr="00891FFC">
        <w:rPr>
          <w:rFonts w:ascii="Verdana" w:hAnsi="Verdana"/>
          <w:bCs w:val="0"/>
          <w:sz w:val="20"/>
          <w:szCs w:val="20"/>
        </w:rPr>
        <w:t>B1</w:t>
      </w:r>
      <w:r w:rsidRPr="00891FFC">
        <w:rPr>
          <w:rFonts w:ascii="Verdana" w:hAnsi="Verdana"/>
          <w:sz w:val="20"/>
          <w:szCs w:val="20"/>
        </w:rPr>
        <w:t>.</w:t>
      </w:r>
      <w:r w:rsidR="002559D5" w:rsidRPr="002559D5">
        <w:rPr>
          <w:rFonts w:ascii="Verdana" w:hAnsi="Verdana"/>
          <w:sz w:val="20"/>
          <w:szCs w:val="20"/>
        </w:rPr>
        <w:t>GUMUSTAKİM Ş</w:t>
      </w:r>
      <w:r w:rsidR="002559D5">
        <w:rPr>
          <w:rFonts w:ascii="Verdana" w:hAnsi="Verdana"/>
          <w:b w:val="0"/>
          <w:sz w:val="20"/>
          <w:szCs w:val="20"/>
        </w:rPr>
        <w:t xml:space="preserve">, KAHVECİ R, ŞENCAN İ, KASİM İ,AKSOY H, ÖZKARA A. </w:t>
      </w:r>
      <w:r w:rsidR="002559D5">
        <w:rPr>
          <w:b w:val="0"/>
        </w:rPr>
        <w:t xml:space="preserve">Is hypertension under control? A cross-sectional study to evaluate control rates and awareness of hypertensive patients in Ankara. </w:t>
      </w:r>
      <w:r w:rsidR="00891FFC" w:rsidRPr="00891FFC">
        <w:rPr>
          <w:b w:val="0"/>
          <w:i/>
        </w:rPr>
        <w:t>WONCA Europe Vienna, 2012.</w:t>
      </w:r>
      <w:r w:rsidR="00891FFC" w:rsidRPr="00891FFC">
        <w:t>(</w:t>
      </w:r>
      <w:r w:rsidR="00891FFC" w:rsidRPr="00891FFC">
        <w:rPr>
          <w:rFonts w:ascii="Verdana" w:hAnsi="Verdana"/>
          <w:sz w:val="20"/>
          <w:szCs w:val="20"/>
        </w:rPr>
        <w:t>ORAL PRESENTATION)</w:t>
      </w:r>
    </w:p>
    <w:p w:rsidR="009E014A" w:rsidRPr="00891FFC" w:rsidRDefault="00891FFC" w:rsidP="003A30C7">
      <w:pPr>
        <w:rPr>
          <w:rFonts w:cs="Tahoma"/>
          <w:color w:val="000000"/>
          <w:shd w:val="clear" w:color="auto" w:fill="FFFFFF"/>
        </w:rPr>
      </w:pPr>
      <w:r w:rsidRPr="00891FFC">
        <w:rPr>
          <w:rFonts w:ascii="Verdana" w:hAnsi="Verdana"/>
          <w:b/>
          <w:sz w:val="20"/>
          <w:szCs w:val="20"/>
        </w:rPr>
        <w:t>B2.</w:t>
      </w:r>
      <w:r w:rsidRPr="00891FFC">
        <w:rPr>
          <w:rFonts w:ascii="Verdana" w:hAnsi="Verdana"/>
          <w:sz w:val="20"/>
          <w:szCs w:val="20"/>
          <w:lang w:val="en-GB"/>
        </w:rPr>
        <w:t xml:space="preserve">YAVUZ E, YAYLA E, CECECİ SE, KIRIMLI E, </w:t>
      </w:r>
      <w:r w:rsidRPr="00891FFC">
        <w:rPr>
          <w:rFonts w:ascii="Verdana" w:hAnsi="Verdana"/>
          <w:b/>
          <w:sz w:val="20"/>
          <w:szCs w:val="20"/>
          <w:lang w:val="en-GB"/>
        </w:rPr>
        <w:t>GÜMÜŞTAKIM RŞ</w:t>
      </w:r>
      <w:r w:rsidRPr="00891FFC">
        <w:rPr>
          <w:rFonts w:ascii="Verdana" w:hAnsi="Verdana"/>
          <w:sz w:val="20"/>
          <w:szCs w:val="20"/>
          <w:lang w:val="en-GB"/>
        </w:rPr>
        <w:t>, ÇAKIR L, DOĞAN S.</w:t>
      </w:r>
      <w:r w:rsidRPr="00891FFC">
        <w:rPr>
          <w:rFonts w:cs="Tahoma"/>
          <w:color w:val="000000"/>
          <w:shd w:val="clear" w:color="auto" w:fill="FFFFFF"/>
        </w:rPr>
        <w:t>Parental Beliefs and Practices Regarding Childhood Fever in Turkish Primary Care</w:t>
      </w:r>
      <w:r>
        <w:rPr>
          <w:rFonts w:cs="Tahoma"/>
          <w:b/>
          <w:color w:val="000000"/>
          <w:shd w:val="clear" w:color="auto" w:fill="FFFFFF"/>
        </w:rPr>
        <w:t xml:space="preserve">: </w:t>
      </w:r>
      <w:r w:rsidRPr="00891FFC">
        <w:rPr>
          <w:rFonts w:cs="Tahoma"/>
          <w:color w:val="000000"/>
          <w:shd w:val="clear" w:color="auto" w:fill="FFFFFF"/>
        </w:rPr>
        <w:t>A Multicenter Study.</w:t>
      </w:r>
      <w:r w:rsidRPr="00891FFC">
        <w:rPr>
          <w:rFonts w:cs="Tahoma"/>
          <w:i/>
          <w:color w:val="000000"/>
          <w:shd w:val="clear" w:color="auto" w:fill="FFFFFF"/>
        </w:rPr>
        <w:t>20th WONCA Europe Conference İstanbul, 2015.</w:t>
      </w:r>
      <w:r w:rsidRPr="00891FFC">
        <w:rPr>
          <w:rFonts w:cs="Tahoma"/>
          <w:b/>
          <w:color w:val="000000"/>
          <w:shd w:val="clear" w:color="auto" w:fill="FFFFFF"/>
        </w:rPr>
        <w:t>(</w:t>
      </w:r>
      <w:r w:rsidRPr="00891FFC">
        <w:rPr>
          <w:rFonts w:ascii="Verdana" w:hAnsi="Verdana"/>
          <w:b/>
          <w:sz w:val="20"/>
          <w:szCs w:val="20"/>
        </w:rPr>
        <w:t>ORAL PRESENTATION</w:t>
      </w:r>
      <w:r w:rsidRPr="00891FFC">
        <w:rPr>
          <w:rFonts w:cs="Tahoma"/>
          <w:b/>
          <w:color w:val="000000"/>
          <w:shd w:val="clear" w:color="auto" w:fill="FFFFFF"/>
        </w:rPr>
        <w:t>)</w:t>
      </w:r>
    </w:p>
    <w:p w:rsidR="00891FFC" w:rsidRPr="00891FFC" w:rsidRDefault="00891FFC" w:rsidP="003A30C7">
      <w:pPr>
        <w:rPr>
          <w:rFonts w:ascii="Verdana" w:hAnsi="Verdana"/>
          <w:sz w:val="20"/>
          <w:szCs w:val="20"/>
        </w:rPr>
      </w:pPr>
    </w:p>
    <w:p w:rsidR="0014274C" w:rsidRPr="002D16D9" w:rsidRDefault="00891FFC" w:rsidP="003A30C7">
      <w:pPr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B3</w:t>
      </w:r>
      <w:r w:rsidR="00E60012" w:rsidRPr="002D16D9">
        <w:rPr>
          <w:rFonts w:ascii="Verdana" w:hAnsi="Verdana"/>
          <w:b/>
          <w:sz w:val="20"/>
          <w:szCs w:val="20"/>
          <w:lang w:val="en-US"/>
        </w:rPr>
        <w:t xml:space="preserve">. </w:t>
      </w:r>
      <w:r w:rsidRPr="00891FFC">
        <w:rPr>
          <w:rFonts w:ascii="Verdana" w:hAnsi="Verdana"/>
          <w:sz w:val="20"/>
          <w:szCs w:val="20"/>
          <w:lang w:val="en-US"/>
        </w:rPr>
        <w:t xml:space="preserve">DOĞAN S, DOĞAN N, YAVUZ E, YAYLA E, </w:t>
      </w:r>
      <w:r w:rsidRPr="00891FFC">
        <w:rPr>
          <w:rFonts w:ascii="Verdana" w:hAnsi="Verdana"/>
          <w:b/>
          <w:sz w:val="20"/>
          <w:szCs w:val="20"/>
          <w:lang w:val="en-US"/>
        </w:rPr>
        <w:t>GÜMÜŞTAKIM RŞ</w:t>
      </w:r>
      <w:r w:rsidRPr="00891FFC">
        <w:rPr>
          <w:rFonts w:ascii="Verdana" w:hAnsi="Verdana"/>
          <w:sz w:val="20"/>
          <w:szCs w:val="20"/>
          <w:lang w:val="en-US"/>
        </w:rPr>
        <w:t>.</w:t>
      </w:r>
      <w:r>
        <w:rPr>
          <w:rFonts w:ascii="Verdana" w:hAnsi="Verdana"/>
          <w:sz w:val="20"/>
          <w:szCs w:val="20"/>
          <w:lang w:val="en-US"/>
        </w:rPr>
        <w:t xml:space="preserve"> Do Literacy Levels Effect Use of Primary Care in Adults with Acute Diseases? </w:t>
      </w:r>
      <w:r w:rsidRPr="00891FFC">
        <w:rPr>
          <w:rFonts w:cs="Tahoma"/>
          <w:i/>
          <w:color w:val="000000"/>
          <w:shd w:val="clear" w:color="auto" w:fill="FFFFFF"/>
        </w:rPr>
        <w:t>20th WONCA Europe Conference İstanbul, 2015.</w:t>
      </w:r>
      <w:r w:rsidRPr="00891FFC">
        <w:rPr>
          <w:rFonts w:cs="Tahoma"/>
          <w:b/>
          <w:color w:val="000000"/>
          <w:shd w:val="clear" w:color="auto" w:fill="FFFFFF"/>
        </w:rPr>
        <w:t>(POSTER)</w:t>
      </w:r>
    </w:p>
    <w:p w:rsidR="009E014A" w:rsidRDefault="009E014A" w:rsidP="00613FB6">
      <w:pPr>
        <w:rPr>
          <w:rFonts w:ascii="Verdana" w:hAnsi="Verdana"/>
          <w:b/>
          <w:sz w:val="20"/>
          <w:szCs w:val="20"/>
          <w:lang w:val="en-GB"/>
        </w:rPr>
      </w:pPr>
    </w:p>
    <w:p w:rsidR="00891FFC" w:rsidRPr="00E66E89" w:rsidRDefault="00891FFC" w:rsidP="00613FB6">
      <w:pPr>
        <w:rPr>
          <w:rFonts w:ascii="Verdana" w:hAnsi="Verdana"/>
          <w:b/>
          <w:i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 xml:space="preserve">B4. </w:t>
      </w:r>
      <w:r w:rsidR="00E66E89">
        <w:rPr>
          <w:rFonts w:ascii="Verdana" w:hAnsi="Verdana"/>
          <w:b/>
          <w:sz w:val="20"/>
          <w:szCs w:val="20"/>
          <w:lang w:val="en-GB"/>
        </w:rPr>
        <w:t xml:space="preserve">GÜMÜŞTAKIM RŞ. </w:t>
      </w:r>
      <w:r w:rsidR="00E66E89" w:rsidRPr="00E66E89">
        <w:rPr>
          <w:rFonts w:ascii="Verdana" w:hAnsi="Verdana"/>
          <w:sz w:val="20"/>
          <w:szCs w:val="20"/>
          <w:lang w:val="en-GB"/>
        </w:rPr>
        <w:t>Anne sütüveBebekBeslenmesi.</w:t>
      </w:r>
      <w:r w:rsidR="00E66E89">
        <w:rPr>
          <w:i/>
        </w:rPr>
        <w:t xml:space="preserve">15. Uluslararası Doğu Akdeniz Aile Hekimliği Kongresi, Adana, 2016. </w:t>
      </w:r>
      <w:r w:rsidR="00E66E89" w:rsidRPr="00E66E89">
        <w:rPr>
          <w:b/>
        </w:rPr>
        <w:t>(POSTER)</w:t>
      </w:r>
    </w:p>
    <w:p w:rsidR="009E014A" w:rsidRDefault="009E014A" w:rsidP="00613FB6">
      <w:pPr>
        <w:rPr>
          <w:rFonts w:ascii="Verdana" w:hAnsi="Verdana"/>
          <w:b/>
          <w:sz w:val="20"/>
          <w:szCs w:val="20"/>
          <w:lang w:val="en-GB"/>
        </w:rPr>
      </w:pPr>
    </w:p>
    <w:p w:rsidR="00E66E89" w:rsidRDefault="00E66E89" w:rsidP="00E66E8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 w:rsidRPr="00E66E89">
        <w:rPr>
          <w:rFonts w:ascii="Verdana" w:hAnsi="Verdana"/>
          <w:sz w:val="20"/>
          <w:szCs w:val="20"/>
          <w:lang w:val="en-GB"/>
        </w:rPr>
        <w:t>B5.</w:t>
      </w:r>
      <w:r w:rsidRPr="00752365">
        <w:rPr>
          <w:rFonts w:ascii="Verdana" w:hAnsi="Verdana"/>
          <w:sz w:val="20"/>
          <w:szCs w:val="20"/>
        </w:rPr>
        <w:t>GÜMÜŞTAKIM RŞ</w:t>
      </w:r>
      <w:r w:rsidRPr="00752365">
        <w:rPr>
          <w:rFonts w:ascii="Verdana" w:hAnsi="Verdana"/>
          <w:b w:val="0"/>
          <w:sz w:val="20"/>
          <w:szCs w:val="20"/>
        </w:rPr>
        <w:t>, AKBABA Ö, BİLGİLİ P, SAPER KARAHAN SH, ÇEVİK M, COŞKUN E, ÖZEREN A. Birinci Basamaktaki Hastaların Kanser Taramalarına İlişkin Bilgi ve Tutumlarının Değerlendirilmesi</w:t>
      </w:r>
      <w:r>
        <w:rPr>
          <w:rFonts w:ascii="Verdana" w:hAnsi="Verdana"/>
          <w:b w:val="0"/>
          <w:sz w:val="20"/>
          <w:szCs w:val="20"/>
        </w:rPr>
        <w:t>.</w:t>
      </w:r>
      <w:r w:rsidRPr="00E66E89">
        <w:rPr>
          <w:rFonts w:ascii="Verdana" w:hAnsi="Verdana"/>
          <w:b w:val="0"/>
          <w:i/>
          <w:sz w:val="20"/>
          <w:szCs w:val="20"/>
        </w:rPr>
        <w:t>AHEKON 7.Uluslararası Katılımlı Aile Hekimliği Kongresi, 16-20 Kasım 2016, ANTALYA</w:t>
      </w:r>
      <w:r>
        <w:rPr>
          <w:rFonts w:ascii="Verdana" w:hAnsi="Verdana"/>
          <w:sz w:val="20"/>
          <w:szCs w:val="20"/>
        </w:rPr>
        <w:t>.</w:t>
      </w:r>
      <w:r w:rsidRPr="00752365">
        <w:rPr>
          <w:rFonts w:ascii="Verdana" w:hAnsi="Verdana"/>
          <w:sz w:val="20"/>
          <w:szCs w:val="20"/>
        </w:rPr>
        <w:t xml:space="preserve">  (Bildiri Birincilik Ödülü)</w:t>
      </w:r>
    </w:p>
    <w:p w:rsidR="00E66E89" w:rsidRDefault="00E66E89" w:rsidP="00E66E8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E66E89" w:rsidRDefault="00E66E89" w:rsidP="00E66E8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B6. </w:t>
      </w:r>
      <w:r w:rsidRPr="00752365">
        <w:rPr>
          <w:rFonts w:ascii="Verdana" w:hAnsi="Verdana"/>
          <w:b w:val="0"/>
          <w:sz w:val="20"/>
          <w:szCs w:val="20"/>
        </w:rPr>
        <w:t>BİLGİLİ P</w:t>
      </w:r>
      <w:r>
        <w:rPr>
          <w:rFonts w:ascii="Verdana" w:hAnsi="Verdana"/>
          <w:b w:val="0"/>
          <w:sz w:val="20"/>
          <w:szCs w:val="20"/>
        </w:rPr>
        <w:t xml:space="preserve">, </w:t>
      </w:r>
      <w:r w:rsidRPr="00752365">
        <w:rPr>
          <w:rFonts w:ascii="Verdana" w:hAnsi="Verdana"/>
          <w:b w:val="0"/>
          <w:sz w:val="20"/>
          <w:szCs w:val="20"/>
        </w:rPr>
        <w:t>SAPER KARAHAN SH</w:t>
      </w:r>
      <w:r>
        <w:rPr>
          <w:rFonts w:ascii="Verdana" w:hAnsi="Verdana"/>
          <w:b w:val="0"/>
          <w:sz w:val="20"/>
          <w:szCs w:val="20"/>
        </w:rPr>
        <w:t xml:space="preserve">, </w:t>
      </w:r>
      <w:r w:rsidRPr="00752365">
        <w:rPr>
          <w:rFonts w:ascii="Verdana" w:hAnsi="Verdana"/>
          <w:sz w:val="20"/>
          <w:szCs w:val="20"/>
        </w:rPr>
        <w:t>GÜMÜŞTAKIM RŞ</w:t>
      </w:r>
      <w:r w:rsidRPr="00752365">
        <w:rPr>
          <w:rFonts w:ascii="Verdana" w:hAnsi="Verdana"/>
          <w:b w:val="0"/>
          <w:sz w:val="20"/>
          <w:szCs w:val="20"/>
        </w:rPr>
        <w:t>, ÇEVİK M, ÖZEREN A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b w:val="0"/>
          <w:sz w:val="20"/>
          <w:szCs w:val="20"/>
        </w:rPr>
        <w:t xml:space="preserve"> AKBABA Ö, COŞKUN E</w:t>
      </w:r>
      <w:r>
        <w:rPr>
          <w:rFonts w:ascii="Verdana" w:hAnsi="Verdana"/>
          <w:b w:val="0"/>
          <w:sz w:val="20"/>
          <w:szCs w:val="20"/>
        </w:rPr>
        <w:t xml:space="preserve">. Aile Sağığı Merkezi’ne Başvuran 18 Yaş ve Üzeri Bireylerin Yardımcı Tıp Uygulamaları Konusundaki Tutum ve Bilgi Düzeylerinin Değerlendirilmesi. </w:t>
      </w:r>
      <w:r w:rsidRPr="00E66E89">
        <w:rPr>
          <w:rFonts w:ascii="Verdana" w:hAnsi="Verdana"/>
          <w:b w:val="0"/>
          <w:i/>
          <w:sz w:val="20"/>
          <w:szCs w:val="20"/>
        </w:rPr>
        <w:t>AHEKON 7.Uluslararası Katılımlı Aile Hekimliği Kongresi, 16-20 Kasım 2016, ANTALYA</w:t>
      </w:r>
      <w:r>
        <w:rPr>
          <w:rFonts w:ascii="Verdana" w:hAnsi="Verdana"/>
          <w:sz w:val="20"/>
          <w:szCs w:val="20"/>
        </w:rPr>
        <w:t>(Bildiri Üçüncülük</w:t>
      </w:r>
      <w:r w:rsidRPr="00752365">
        <w:rPr>
          <w:rFonts w:ascii="Verdana" w:hAnsi="Verdana"/>
          <w:sz w:val="20"/>
          <w:szCs w:val="20"/>
        </w:rPr>
        <w:t xml:space="preserve"> Ödülü)</w:t>
      </w:r>
    </w:p>
    <w:p w:rsidR="00E66E89" w:rsidRDefault="00E66E89" w:rsidP="00E66E8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E66E89" w:rsidRDefault="00E66E89" w:rsidP="00E66E8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B7. </w:t>
      </w:r>
      <w:r w:rsidR="002C4668" w:rsidRPr="00752365">
        <w:rPr>
          <w:rFonts w:ascii="Verdana" w:hAnsi="Verdana"/>
          <w:sz w:val="20"/>
          <w:szCs w:val="20"/>
        </w:rPr>
        <w:t>GÜMÜŞTAKIM RŞ</w:t>
      </w:r>
      <w:r w:rsidR="002C4668" w:rsidRPr="00752365">
        <w:rPr>
          <w:rFonts w:ascii="Verdana" w:hAnsi="Verdana"/>
          <w:b w:val="0"/>
          <w:sz w:val="20"/>
          <w:szCs w:val="20"/>
        </w:rPr>
        <w:t>, BİLGİLİ P</w:t>
      </w:r>
      <w:r w:rsidR="002C4668">
        <w:rPr>
          <w:rFonts w:ascii="Verdana" w:hAnsi="Verdana"/>
          <w:b w:val="0"/>
          <w:sz w:val="20"/>
          <w:szCs w:val="20"/>
        </w:rPr>
        <w:t xml:space="preserve">, AKBABA Ö, </w:t>
      </w:r>
      <w:r w:rsidR="002C4668" w:rsidRPr="00752365">
        <w:rPr>
          <w:rFonts w:ascii="Verdana" w:hAnsi="Verdana"/>
          <w:b w:val="0"/>
          <w:sz w:val="20"/>
          <w:szCs w:val="20"/>
        </w:rPr>
        <w:t>SAPER KARAHAN SH, ÇEVİK M, COŞKUN E</w:t>
      </w:r>
      <w:r w:rsidR="002C4668">
        <w:rPr>
          <w:rFonts w:ascii="Verdana" w:hAnsi="Verdana"/>
          <w:b w:val="0"/>
          <w:sz w:val="20"/>
          <w:szCs w:val="20"/>
        </w:rPr>
        <w:t xml:space="preserve">. Birinci Basamakta Astım Kontrolü. </w:t>
      </w:r>
      <w:r w:rsidR="002C4668" w:rsidRPr="00E66E89">
        <w:rPr>
          <w:rFonts w:ascii="Verdana" w:hAnsi="Verdana"/>
          <w:b w:val="0"/>
          <w:i/>
          <w:sz w:val="20"/>
          <w:szCs w:val="20"/>
        </w:rPr>
        <w:t>AHEKON 7.Uluslararası Katılımlı Aile Hekimliği Kongresi, 16-20 Kasım 2016, ANTALYA</w:t>
      </w:r>
      <w:r w:rsidR="002C4668">
        <w:rPr>
          <w:rFonts w:ascii="Verdana" w:hAnsi="Verdana"/>
          <w:sz w:val="20"/>
          <w:szCs w:val="20"/>
        </w:rPr>
        <w:t xml:space="preserve">  (POSTER).</w:t>
      </w:r>
    </w:p>
    <w:p w:rsidR="002C4668" w:rsidRDefault="002C4668" w:rsidP="00E66E8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2C4668" w:rsidRDefault="002C4668" w:rsidP="00E66E8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B8. </w:t>
      </w:r>
      <w:r w:rsidRPr="00752365">
        <w:rPr>
          <w:rFonts w:ascii="Verdana" w:hAnsi="Verdana"/>
          <w:b w:val="0"/>
          <w:sz w:val="20"/>
          <w:szCs w:val="20"/>
        </w:rPr>
        <w:t>SAPER KARAHAN SH,BİLGİLİ P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sz w:val="20"/>
          <w:szCs w:val="20"/>
        </w:rPr>
        <w:t>GÜMÜŞTAKIM RŞ</w:t>
      </w:r>
      <w:r>
        <w:rPr>
          <w:rFonts w:ascii="Verdana" w:hAnsi="Verdana"/>
          <w:sz w:val="20"/>
          <w:szCs w:val="20"/>
        </w:rPr>
        <w:t xml:space="preserve">, </w:t>
      </w:r>
      <w:r w:rsidRPr="00752365">
        <w:rPr>
          <w:rFonts w:ascii="Verdana" w:hAnsi="Verdana"/>
          <w:b w:val="0"/>
          <w:sz w:val="20"/>
          <w:szCs w:val="20"/>
        </w:rPr>
        <w:t>ÇEVİK M,</w:t>
      </w:r>
      <w:r>
        <w:rPr>
          <w:rFonts w:ascii="Verdana" w:hAnsi="Verdana"/>
          <w:b w:val="0"/>
          <w:sz w:val="20"/>
          <w:szCs w:val="20"/>
        </w:rPr>
        <w:t xml:space="preserve">AKBABA Ö, </w:t>
      </w:r>
      <w:r w:rsidRPr="00752365">
        <w:rPr>
          <w:rFonts w:ascii="Verdana" w:hAnsi="Verdana"/>
          <w:b w:val="0"/>
          <w:sz w:val="20"/>
          <w:szCs w:val="20"/>
        </w:rPr>
        <w:t>COŞKUN E</w:t>
      </w:r>
      <w:r>
        <w:rPr>
          <w:rFonts w:ascii="Verdana" w:hAnsi="Verdana"/>
          <w:b w:val="0"/>
          <w:sz w:val="20"/>
          <w:szCs w:val="20"/>
        </w:rPr>
        <w:t xml:space="preserve">. Bir Aile Sağlığı Merkezi Deneyimleri. </w:t>
      </w:r>
      <w:r w:rsidRPr="00E66E89">
        <w:rPr>
          <w:rFonts w:ascii="Verdana" w:hAnsi="Verdana"/>
          <w:b w:val="0"/>
          <w:i/>
          <w:sz w:val="20"/>
          <w:szCs w:val="20"/>
        </w:rPr>
        <w:t>AHEKON 7.Uluslararası Katılımlı Aile Hekimliği Kongresi, 16-20 Kasım 2016, ANTALYA</w:t>
      </w:r>
      <w:r>
        <w:rPr>
          <w:rFonts w:ascii="Verdana" w:hAnsi="Verdana"/>
          <w:sz w:val="20"/>
          <w:szCs w:val="20"/>
        </w:rPr>
        <w:t xml:space="preserve">  (POSTER).</w:t>
      </w:r>
    </w:p>
    <w:p w:rsidR="00752FF5" w:rsidRDefault="00752FF5" w:rsidP="00E66E8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CB5823" w:rsidRDefault="002C4668" w:rsidP="00CB5823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B9. </w:t>
      </w:r>
      <w:r w:rsidR="00CB5823" w:rsidRPr="00752365">
        <w:rPr>
          <w:rFonts w:ascii="Verdana" w:hAnsi="Verdana"/>
          <w:b w:val="0"/>
          <w:sz w:val="20"/>
          <w:szCs w:val="20"/>
        </w:rPr>
        <w:t>BİLGİLİ P</w:t>
      </w:r>
      <w:r w:rsidR="00CB5823"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b w:val="0"/>
          <w:sz w:val="20"/>
          <w:szCs w:val="20"/>
        </w:rPr>
        <w:t>SAPER KARAHAN SH,</w:t>
      </w:r>
      <w:r w:rsidRPr="00752365">
        <w:rPr>
          <w:rFonts w:ascii="Verdana" w:hAnsi="Verdana"/>
          <w:sz w:val="20"/>
          <w:szCs w:val="20"/>
        </w:rPr>
        <w:t>GÜMÜŞTAKIM RŞ</w:t>
      </w:r>
      <w:r>
        <w:rPr>
          <w:rFonts w:ascii="Verdana" w:hAnsi="Verdana"/>
          <w:sz w:val="20"/>
          <w:szCs w:val="20"/>
        </w:rPr>
        <w:t xml:space="preserve">, </w:t>
      </w:r>
      <w:r w:rsidRPr="00752365">
        <w:rPr>
          <w:rFonts w:ascii="Verdana" w:hAnsi="Verdana"/>
          <w:b w:val="0"/>
          <w:sz w:val="20"/>
          <w:szCs w:val="20"/>
        </w:rPr>
        <w:t>ÇEVİK M,</w:t>
      </w:r>
      <w:r w:rsidR="00CB5823">
        <w:rPr>
          <w:rFonts w:ascii="Verdana" w:hAnsi="Verdana"/>
          <w:b w:val="0"/>
          <w:sz w:val="20"/>
          <w:szCs w:val="20"/>
        </w:rPr>
        <w:t xml:space="preserve">ÖZEREN A, </w:t>
      </w:r>
      <w:r>
        <w:rPr>
          <w:rFonts w:ascii="Verdana" w:hAnsi="Verdana"/>
          <w:b w:val="0"/>
          <w:sz w:val="20"/>
          <w:szCs w:val="20"/>
        </w:rPr>
        <w:t xml:space="preserve">AKBABA Ö, </w:t>
      </w:r>
      <w:r w:rsidRPr="00752365">
        <w:rPr>
          <w:rFonts w:ascii="Verdana" w:hAnsi="Verdana"/>
          <w:b w:val="0"/>
          <w:sz w:val="20"/>
          <w:szCs w:val="20"/>
        </w:rPr>
        <w:t>COŞKUN E</w:t>
      </w:r>
      <w:r>
        <w:rPr>
          <w:rFonts w:ascii="Verdana" w:hAnsi="Verdana"/>
          <w:b w:val="0"/>
          <w:sz w:val="20"/>
          <w:szCs w:val="20"/>
        </w:rPr>
        <w:t>.</w:t>
      </w:r>
      <w:r w:rsidR="00CB5823">
        <w:rPr>
          <w:rFonts w:ascii="Verdana" w:hAnsi="Verdana"/>
          <w:b w:val="0"/>
          <w:sz w:val="20"/>
          <w:szCs w:val="20"/>
        </w:rPr>
        <w:t xml:space="preserve"> Antalya İl Merkezinde çalışan aile hekimlerinin ve 45 yaş üzeri bireylerin birincil bakımda ev ziyaretlerine ilişkin görüşleri. </w:t>
      </w:r>
      <w:r w:rsidR="00CB5823" w:rsidRPr="00E66E89">
        <w:rPr>
          <w:rFonts w:ascii="Verdana" w:hAnsi="Verdana"/>
          <w:b w:val="0"/>
          <w:i/>
          <w:sz w:val="20"/>
          <w:szCs w:val="20"/>
        </w:rPr>
        <w:t>AHEKON 7.Uluslararası Katılımlı Aile Hekimliği Kongresi, 16-20 Kasım 2016, ANTALYA</w:t>
      </w:r>
      <w:r w:rsidR="00CB5823">
        <w:rPr>
          <w:rFonts w:ascii="Verdana" w:hAnsi="Verdana"/>
          <w:sz w:val="20"/>
          <w:szCs w:val="20"/>
        </w:rPr>
        <w:t xml:space="preserve">  (POSTER).</w:t>
      </w:r>
    </w:p>
    <w:p w:rsidR="002C4668" w:rsidRDefault="002C4668" w:rsidP="00E66E8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CB5823" w:rsidRDefault="00CB5823" w:rsidP="00CB5823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B10. </w:t>
      </w:r>
      <w:r>
        <w:rPr>
          <w:rFonts w:ascii="Verdana" w:hAnsi="Verdana"/>
          <w:b w:val="0"/>
          <w:sz w:val="20"/>
          <w:szCs w:val="20"/>
        </w:rPr>
        <w:t xml:space="preserve">ÖZEREN A, </w:t>
      </w:r>
      <w:r w:rsidRPr="00752365">
        <w:rPr>
          <w:rFonts w:ascii="Verdana" w:hAnsi="Verdana"/>
          <w:b w:val="0"/>
          <w:sz w:val="20"/>
          <w:szCs w:val="20"/>
        </w:rPr>
        <w:t>BİLGİLİ P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b w:val="0"/>
          <w:sz w:val="20"/>
          <w:szCs w:val="20"/>
        </w:rPr>
        <w:t>SAPER KARAHAN SH,</w:t>
      </w:r>
      <w:r w:rsidRPr="00752365">
        <w:rPr>
          <w:rFonts w:ascii="Verdana" w:hAnsi="Verdana"/>
          <w:sz w:val="20"/>
          <w:szCs w:val="20"/>
        </w:rPr>
        <w:t>GÜMÜŞTAKIM RŞ</w:t>
      </w:r>
      <w:r>
        <w:rPr>
          <w:rFonts w:ascii="Verdana" w:hAnsi="Verdana"/>
          <w:sz w:val="20"/>
          <w:szCs w:val="20"/>
        </w:rPr>
        <w:t xml:space="preserve">, </w:t>
      </w:r>
      <w:r w:rsidRPr="00752365">
        <w:rPr>
          <w:rFonts w:ascii="Verdana" w:hAnsi="Verdana"/>
          <w:b w:val="0"/>
          <w:sz w:val="20"/>
          <w:szCs w:val="20"/>
        </w:rPr>
        <w:t>ÇEVİK M,</w:t>
      </w:r>
      <w:r>
        <w:rPr>
          <w:rFonts w:ascii="Verdana" w:hAnsi="Verdana"/>
          <w:b w:val="0"/>
          <w:sz w:val="20"/>
          <w:szCs w:val="20"/>
        </w:rPr>
        <w:t xml:space="preserve">AKBABA Ö, </w:t>
      </w:r>
      <w:r w:rsidRPr="00752365">
        <w:rPr>
          <w:rFonts w:ascii="Verdana" w:hAnsi="Verdana"/>
          <w:b w:val="0"/>
          <w:sz w:val="20"/>
          <w:szCs w:val="20"/>
        </w:rPr>
        <w:t>COŞKUN E</w:t>
      </w:r>
      <w:r>
        <w:rPr>
          <w:rFonts w:ascii="Verdana" w:hAnsi="Verdana"/>
          <w:b w:val="0"/>
          <w:sz w:val="20"/>
          <w:szCs w:val="20"/>
        </w:rPr>
        <w:t xml:space="preserve">. Aile hekimliği birimlerinde takip edilen dokuz aylık bebeklerde anemi prevalansı ve etkileyen faktörler. </w:t>
      </w:r>
      <w:r w:rsidRPr="00E66E89">
        <w:rPr>
          <w:rFonts w:ascii="Verdana" w:hAnsi="Verdana"/>
          <w:b w:val="0"/>
          <w:i/>
          <w:sz w:val="20"/>
          <w:szCs w:val="20"/>
        </w:rPr>
        <w:t>AHEKON 7.Uluslararası Katılımlı Aile Hekimliği Kongresi, 16-20 Kasım 2016, ANTALYA</w:t>
      </w:r>
      <w:r>
        <w:rPr>
          <w:rFonts w:ascii="Verdana" w:hAnsi="Verdana"/>
          <w:sz w:val="20"/>
          <w:szCs w:val="20"/>
        </w:rPr>
        <w:t xml:space="preserve">  (POSTER).</w:t>
      </w:r>
    </w:p>
    <w:p w:rsidR="006A368E" w:rsidRDefault="006A368E" w:rsidP="00CB5823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613FB6" w:rsidRDefault="006A368E" w:rsidP="00267B6F">
      <w:pPr>
        <w:pStyle w:val="ListeParagraf"/>
        <w:spacing w:after="200" w:line="276" w:lineRule="auto"/>
        <w:ind w:left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B11. </w:t>
      </w:r>
      <w:r w:rsidRPr="006A368E">
        <w:rPr>
          <w:rFonts w:ascii="Verdana" w:hAnsi="Verdana"/>
          <w:b w:val="0"/>
          <w:sz w:val="20"/>
          <w:szCs w:val="20"/>
        </w:rPr>
        <w:t>ÖZTÜRK AB,</w:t>
      </w:r>
      <w:r w:rsidRPr="00752365">
        <w:rPr>
          <w:rFonts w:ascii="Verdana" w:hAnsi="Verdana"/>
          <w:sz w:val="20"/>
          <w:szCs w:val="20"/>
        </w:rPr>
        <w:t>GÜMÜŞTAKIM RŞ</w:t>
      </w:r>
      <w:r>
        <w:rPr>
          <w:rFonts w:ascii="Verdana" w:hAnsi="Verdana"/>
          <w:sz w:val="20"/>
          <w:szCs w:val="20"/>
        </w:rPr>
        <w:t xml:space="preserve">. </w:t>
      </w:r>
      <w:r w:rsidRPr="006A368E">
        <w:rPr>
          <w:rFonts w:ascii="Verdana" w:hAnsi="Verdana"/>
          <w:b w:val="0"/>
          <w:sz w:val="20"/>
          <w:szCs w:val="20"/>
        </w:rPr>
        <w:t>Güneydoğu Anadolu’da madde kullanım sıklığı: Kesitsel çalışma.</w:t>
      </w:r>
      <w:r w:rsidRPr="00E66E89">
        <w:rPr>
          <w:rFonts w:ascii="Verdana" w:hAnsi="Verdana"/>
          <w:b w:val="0"/>
          <w:i/>
          <w:sz w:val="20"/>
          <w:szCs w:val="20"/>
        </w:rPr>
        <w:t>AHEKON 7.Uluslararası Katılımlı Aile Hekimliği Kongresi, 16-20 Kasım 2016, ANTALYA</w:t>
      </w:r>
      <w:r w:rsidRPr="006A368E">
        <w:rPr>
          <w:rFonts w:ascii="Verdana" w:hAnsi="Verdana"/>
          <w:i/>
          <w:sz w:val="20"/>
          <w:szCs w:val="20"/>
        </w:rPr>
        <w:t>(SÖZLÜ SUNUM)</w:t>
      </w:r>
      <w:r>
        <w:rPr>
          <w:rFonts w:ascii="Verdana" w:hAnsi="Verdana"/>
          <w:i/>
          <w:sz w:val="20"/>
          <w:szCs w:val="20"/>
        </w:rPr>
        <w:t>.</w:t>
      </w:r>
    </w:p>
    <w:p w:rsidR="00E90229" w:rsidRDefault="00E90229" w:rsidP="00267B6F">
      <w:pPr>
        <w:pStyle w:val="ListeParagraf"/>
        <w:spacing w:after="200" w:line="276" w:lineRule="auto"/>
        <w:ind w:left="0"/>
        <w:rPr>
          <w:rFonts w:ascii="Verdana" w:hAnsi="Verdana"/>
          <w:i/>
          <w:sz w:val="20"/>
          <w:szCs w:val="20"/>
        </w:rPr>
      </w:pPr>
    </w:p>
    <w:p w:rsidR="00E90229" w:rsidRDefault="00E90229" w:rsidP="00267B6F">
      <w:pPr>
        <w:pStyle w:val="ListeParagraf"/>
        <w:spacing w:after="200" w:line="276" w:lineRule="auto"/>
        <w:ind w:left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B12. </w:t>
      </w:r>
      <w:r w:rsidRPr="009D02AD">
        <w:rPr>
          <w:rFonts w:ascii="Verdana" w:hAnsi="Verdana"/>
          <w:b w:val="0"/>
          <w:sz w:val="20"/>
          <w:szCs w:val="20"/>
        </w:rPr>
        <w:t>DÖNER P,</w:t>
      </w:r>
      <w:r>
        <w:rPr>
          <w:rFonts w:ascii="Verdana" w:hAnsi="Verdana"/>
          <w:i/>
          <w:sz w:val="20"/>
          <w:szCs w:val="20"/>
        </w:rPr>
        <w:t xml:space="preserve"> </w:t>
      </w:r>
      <w:r w:rsidRPr="009D02AD">
        <w:rPr>
          <w:rFonts w:ascii="Verdana" w:hAnsi="Verdana"/>
          <w:sz w:val="20"/>
          <w:szCs w:val="20"/>
        </w:rPr>
        <w:t>GÜMÜŞTAKIM RŞ,</w:t>
      </w:r>
      <w:r>
        <w:rPr>
          <w:rFonts w:ascii="Verdana" w:hAnsi="Verdana"/>
          <w:i/>
          <w:sz w:val="20"/>
          <w:szCs w:val="20"/>
        </w:rPr>
        <w:t xml:space="preserve"> </w:t>
      </w:r>
      <w:r w:rsidRPr="00752365">
        <w:rPr>
          <w:rFonts w:ascii="Verdana" w:hAnsi="Verdana"/>
          <w:b w:val="0"/>
          <w:sz w:val="20"/>
          <w:szCs w:val="20"/>
        </w:rPr>
        <w:t>BİLGİLİ P</w:t>
      </w:r>
      <w:r>
        <w:rPr>
          <w:rFonts w:ascii="Verdana" w:hAnsi="Verdana"/>
          <w:b w:val="0"/>
          <w:sz w:val="20"/>
          <w:szCs w:val="20"/>
        </w:rPr>
        <w:t>,</w:t>
      </w:r>
      <w:r w:rsidRPr="00E90229">
        <w:rPr>
          <w:rFonts w:ascii="Verdana" w:hAnsi="Verdana"/>
          <w:b w:val="0"/>
          <w:sz w:val="20"/>
          <w:szCs w:val="20"/>
        </w:rPr>
        <w:t xml:space="preserve"> </w:t>
      </w:r>
      <w:r w:rsidRPr="00752365">
        <w:rPr>
          <w:rFonts w:ascii="Verdana" w:hAnsi="Verdana"/>
          <w:b w:val="0"/>
          <w:sz w:val="20"/>
          <w:szCs w:val="20"/>
        </w:rPr>
        <w:t>ÇEVİK M</w:t>
      </w:r>
      <w:r>
        <w:rPr>
          <w:rFonts w:ascii="Verdana" w:hAnsi="Verdana"/>
          <w:b w:val="0"/>
          <w:sz w:val="20"/>
          <w:szCs w:val="20"/>
        </w:rPr>
        <w:t xml:space="preserve">, </w:t>
      </w:r>
      <w:r w:rsidRPr="00752365">
        <w:rPr>
          <w:rFonts w:ascii="Verdana" w:hAnsi="Verdana"/>
          <w:b w:val="0"/>
          <w:sz w:val="20"/>
          <w:szCs w:val="20"/>
        </w:rPr>
        <w:t>SAPER KARAHAN SH</w:t>
      </w:r>
      <w:r>
        <w:rPr>
          <w:rFonts w:ascii="Verdana" w:hAnsi="Verdana"/>
          <w:b w:val="0"/>
          <w:sz w:val="20"/>
          <w:szCs w:val="20"/>
        </w:rPr>
        <w:t xml:space="preserve">. Birinci Basamağa Başvuran Hipertansiyon Hastalarında Kronik Hastalık Bakımının Değerlendirilmesi. </w:t>
      </w:r>
      <w:r w:rsidR="009D02AD" w:rsidRPr="009D02AD">
        <w:rPr>
          <w:rFonts w:ascii="Verdana" w:hAnsi="Verdana"/>
          <w:b w:val="0"/>
          <w:i/>
          <w:sz w:val="20"/>
          <w:szCs w:val="20"/>
        </w:rPr>
        <w:t>6.Uluslararası Trakya Aile Hekimliği Kongresi</w:t>
      </w:r>
      <w:r w:rsidR="009D02AD">
        <w:rPr>
          <w:rFonts w:ascii="Verdana" w:hAnsi="Verdana"/>
          <w:b w:val="0"/>
          <w:sz w:val="20"/>
          <w:szCs w:val="20"/>
        </w:rPr>
        <w:t xml:space="preserve">, </w:t>
      </w:r>
      <w:r w:rsidR="009D02AD" w:rsidRPr="009D02AD">
        <w:rPr>
          <w:rFonts w:ascii="Verdana" w:hAnsi="Verdana"/>
          <w:b w:val="0"/>
          <w:i/>
          <w:sz w:val="20"/>
          <w:szCs w:val="20"/>
        </w:rPr>
        <w:t>12-15 Mart 2017,</w:t>
      </w:r>
      <w:r w:rsidR="009D02AD">
        <w:rPr>
          <w:rFonts w:ascii="Verdana" w:hAnsi="Verdana"/>
          <w:b w:val="0"/>
          <w:sz w:val="20"/>
          <w:szCs w:val="20"/>
        </w:rPr>
        <w:t xml:space="preserve"> EDİRNE. </w:t>
      </w:r>
      <w:r w:rsidR="009D02AD" w:rsidRPr="009D02AD">
        <w:rPr>
          <w:rFonts w:ascii="Verdana" w:hAnsi="Verdana"/>
          <w:sz w:val="20"/>
          <w:szCs w:val="20"/>
        </w:rPr>
        <w:t>(POSTER)</w:t>
      </w:r>
    </w:p>
    <w:p w:rsidR="00E90229" w:rsidRDefault="00E90229" w:rsidP="00267B6F">
      <w:pPr>
        <w:pStyle w:val="ListeParagraf"/>
        <w:spacing w:after="200" w:line="276" w:lineRule="auto"/>
        <w:ind w:left="0"/>
        <w:rPr>
          <w:rFonts w:ascii="Verdana" w:hAnsi="Verdana"/>
          <w:i/>
          <w:sz w:val="20"/>
          <w:szCs w:val="20"/>
        </w:rPr>
      </w:pPr>
    </w:p>
    <w:p w:rsidR="00E90229" w:rsidRDefault="00E90229" w:rsidP="00E90229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B13. </w:t>
      </w:r>
      <w:r w:rsidRPr="00752365">
        <w:rPr>
          <w:rFonts w:ascii="Verdana" w:hAnsi="Verdana"/>
          <w:sz w:val="20"/>
          <w:szCs w:val="20"/>
        </w:rPr>
        <w:t>GÜMÜŞTAKIM RŞ</w:t>
      </w:r>
      <w:r>
        <w:rPr>
          <w:rFonts w:ascii="Verdana" w:hAnsi="Verdana"/>
          <w:sz w:val="20"/>
          <w:szCs w:val="20"/>
        </w:rPr>
        <w:t xml:space="preserve">, </w:t>
      </w:r>
      <w:r w:rsidRPr="00E90229">
        <w:rPr>
          <w:rFonts w:ascii="Verdana" w:hAnsi="Verdana"/>
          <w:b w:val="0"/>
          <w:sz w:val="20"/>
          <w:szCs w:val="20"/>
        </w:rPr>
        <w:t>ÇELİK MA, KANUNCU S,</w:t>
      </w:r>
      <w:r>
        <w:rPr>
          <w:rFonts w:ascii="Verdana" w:hAnsi="Verdana"/>
          <w:sz w:val="20"/>
          <w:szCs w:val="20"/>
        </w:rPr>
        <w:t xml:space="preserve"> </w:t>
      </w:r>
      <w:r w:rsidRPr="00752365">
        <w:rPr>
          <w:rFonts w:ascii="Verdana" w:hAnsi="Verdana"/>
          <w:b w:val="0"/>
          <w:sz w:val="20"/>
          <w:szCs w:val="20"/>
        </w:rPr>
        <w:t>BİLGİLİ P</w:t>
      </w:r>
      <w:r>
        <w:rPr>
          <w:rFonts w:ascii="Verdana" w:hAnsi="Verdana"/>
          <w:b w:val="0"/>
          <w:sz w:val="20"/>
          <w:szCs w:val="20"/>
        </w:rPr>
        <w:t xml:space="preserve">, </w:t>
      </w:r>
      <w:r w:rsidRPr="00752365">
        <w:rPr>
          <w:rFonts w:ascii="Verdana" w:hAnsi="Verdana"/>
          <w:b w:val="0"/>
          <w:sz w:val="20"/>
          <w:szCs w:val="20"/>
        </w:rPr>
        <w:t>SAPER KARAHAN SH</w:t>
      </w:r>
      <w:r>
        <w:rPr>
          <w:rFonts w:ascii="Verdana" w:hAnsi="Verdana"/>
          <w:b w:val="0"/>
          <w:sz w:val="20"/>
          <w:szCs w:val="20"/>
        </w:rPr>
        <w:t>,</w:t>
      </w:r>
      <w:r w:rsidRPr="00E90229">
        <w:rPr>
          <w:rFonts w:ascii="Verdana" w:hAnsi="Verdana"/>
          <w:b w:val="0"/>
          <w:sz w:val="20"/>
          <w:szCs w:val="20"/>
        </w:rPr>
        <w:t xml:space="preserve"> </w:t>
      </w:r>
      <w:r w:rsidRPr="00752365">
        <w:rPr>
          <w:rFonts w:ascii="Verdana" w:hAnsi="Verdana"/>
          <w:b w:val="0"/>
          <w:sz w:val="20"/>
          <w:szCs w:val="20"/>
        </w:rPr>
        <w:t>ÇEVİK M</w:t>
      </w:r>
      <w:r>
        <w:rPr>
          <w:rFonts w:ascii="Verdana" w:hAnsi="Verdana"/>
          <w:b w:val="0"/>
          <w:sz w:val="20"/>
          <w:szCs w:val="20"/>
        </w:rPr>
        <w:t xml:space="preserve">. </w:t>
      </w:r>
      <w:r w:rsidRPr="00E90229">
        <w:rPr>
          <w:rFonts w:ascii="Verdana" w:hAnsi="Verdana"/>
          <w:b w:val="0"/>
          <w:sz w:val="20"/>
          <w:szCs w:val="20"/>
        </w:rPr>
        <w:t xml:space="preserve">Göçmen Sağlık Sorunları: Mülteciler Sağlık Açısından Savunmasız mı? </w:t>
      </w:r>
      <w:r w:rsidRPr="009D02AD">
        <w:rPr>
          <w:rFonts w:ascii="Verdana" w:hAnsi="Verdana"/>
          <w:b w:val="0"/>
          <w:i/>
          <w:sz w:val="20"/>
          <w:szCs w:val="20"/>
        </w:rPr>
        <w:t>16. Uluslar arası Doğu Akdeniz Aile Hekimliği Kongresi, 11-14 Mayıs 2017,</w:t>
      </w:r>
      <w:r w:rsidRPr="00E90229">
        <w:rPr>
          <w:rFonts w:ascii="Verdana" w:hAnsi="Verdana"/>
          <w:b w:val="0"/>
          <w:sz w:val="20"/>
          <w:szCs w:val="20"/>
        </w:rPr>
        <w:t xml:space="preserve"> ADANA</w:t>
      </w:r>
      <w:r>
        <w:rPr>
          <w:rFonts w:ascii="Verdana" w:hAnsi="Verdana"/>
          <w:sz w:val="20"/>
          <w:szCs w:val="20"/>
        </w:rPr>
        <w:t xml:space="preserve"> (Bildiri Üçüncülük Ödülü)</w:t>
      </w:r>
    </w:p>
    <w:p w:rsidR="00E90229" w:rsidRDefault="00E90229" w:rsidP="00267B6F">
      <w:pPr>
        <w:pStyle w:val="ListeParagraf"/>
        <w:spacing w:after="200" w:line="276" w:lineRule="auto"/>
        <w:ind w:left="0"/>
        <w:rPr>
          <w:rFonts w:ascii="Verdana" w:hAnsi="Verdana"/>
          <w:i/>
          <w:sz w:val="20"/>
          <w:szCs w:val="20"/>
        </w:rPr>
      </w:pPr>
    </w:p>
    <w:p w:rsidR="00267B6F" w:rsidRPr="00267B6F" w:rsidRDefault="00267B6F" w:rsidP="00267B6F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D750A4" w:rsidRDefault="00AF65FB" w:rsidP="006A368E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b/>
          <w:sz w:val="20"/>
          <w:szCs w:val="20"/>
          <w:u w:val="single"/>
        </w:rPr>
      </w:pPr>
      <w:r w:rsidRPr="002D16D9">
        <w:rPr>
          <w:rFonts w:ascii="Verdana" w:hAnsi="Verdana"/>
          <w:b/>
          <w:sz w:val="20"/>
          <w:szCs w:val="20"/>
        </w:rPr>
        <w:t xml:space="preserve">C. </w:t>
      </w:r>
      <w:r w:rsidRPr="002D16D9">
        <w:rPr>
          <w:rFonts w:ascii="Verdana" w:hAnsi="Verdana"/>
          <w:b/>
          <w:sz w:val="20"/>
          <w:szCs w:val="20"/>
          <w:u w:val="single"/>
        </w:rPr>
        <w:t>Yazılan uluslararası ki</w:t>
      </w:r>
      <w:r w:rsidR="006A368E">
        <w:rPr>
          <w:rFonts w:ascii="Verdana" w:hAnsi="Verdana"/>
          <w:b/>
          <w:sz w:val="20"/>
          <w:szCs w:val="20"/>
          <w:u w:val="single"/>
        </w:rPr>
        <w:t xml:space="preserve">taplar veya kitaplarda bölümler: </w:t>
      </w:r>
    </w:p>
    <w:p w:rsidR="00FC2305" w:rsidRPr="00FC2305" w:rsidRDefault="00FC2305" w:rsidP="006A368E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b/>
          <w:sz w:val="20"/>
          <w:szCs w:val="20"/>
        </w:rPr>
      </w:pPr>
      <w:r w:rsidRPr="00FC2305">
        <w:rPr>
          <w:rFonts w:ascii="Verdana" w:hAnsi="Verdana"/>
          <w:b/>
          <w:sz w:val="20"/>
          <w:szCs w:val="20"/>
        </w:rPr>
        <w:t>....</w:t>
      </w:r>
    </w:p>
    <w:p w:rsidR="002F41EE" w:rsidRDefault="002F41EE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b/>
          <w:sz w:val="20"/>
          <w:szCs w:val="20"/>
        </w:rPr>
      </w:pPr>
    </w:p>
    <w:p w:rsidR="00AF65FB" w:rsidRPr="002D16D9" w:rsidRDefault="00AF65FB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Verdana" w:hAnsi="Verdana"/>
          <w:sz w:val="20"/>
          <w:u w:val="single"/>
        </w:rPr>
      </w:pPr>
      <w:r w:rsidRPr="002D16D9">
        <w:rPr>
          <w:rFonts w:ascii="Verdana" w:hAnsi="Verdana"/>
          <w:b/>
          <w:sz w:val="20"/>
          <w:szCs w:val="20"/>
        </w:rPr>
        <w:t xml:space="preserve">D. </w:t>
      </w:r>
      <w:r w:rsidRPr="002D16D9">
        <w:rPr>
          <w:rFonts w:ascii="Verdana" w:hAnsi="Verdana"/>
          <w:b/>
          <w:sz w:val="20"/>
          <w:szCs w:val="20"/>
          <w:u w:val="single"/>
        </w:rPr>
        <w:t>Ulusal hakemli dergilerde yayımlanan makaleler:</w:t>
      </w:r>
    </w:p>
    <w:p w:rsidR="00534F87" w:rsidRDefault="00AF65FB" w:rsidP="003A30C7">
      <w:pPr>
        <w:tabs>
          <w:tab w:val="num" w:pos="567"/>
        </w:tabs>
      </w:pPr>
      <w:r w:rsidRPr="002D16D9">
        <w:rPr>
          <w:rFonts w:ascii="Verdana" w:hAnsi="Verdana"/>
          <w:b/>
          <w:bCs/>
          <w:sz w:val="20"/>
          <w:szCs w:val="20"/>
        </w:rPr>
        <w:t>D1</w:t>
      </w:r>
      <w:r w:rsidRPr="002D16D9">
        <w:rPr>
          <w:rFonts w:ascii="Verdana" w:hAnsi="Verdana"/>
          <w:sz w:val="20"/>
          <w:szCs w:val="20"/>
        </w:rPr>
        <w:t xml:space="preserve">. </w:t>
      </w:r>
      <w:r w:rsidR="00B8290B">
        <w:rPr>
          <w:rFonts w:ascii="Verdana" w:hAnsi="Verdana"/>
          <w:sz w:val="20"/>
          <w:szCs w:val="20"/>
        </w:rPr>
        <w:t xml:space="preserve">KAHVECİ R, </w:t>
      </w:r>
      <w:r w:rsidR="00B8290B" w:rsidRPr="00B8290B">
        <w:rPr>
          <w:rFonts w:ascii="Verdana" w:hAnsi="Verdana"/>
          <w:b/>
          <w:sz w:val="20"/>
          <w:szCs w:val="20"/>
        </w:rPr>
        <w:t>GÜMÜŞTAKIM RŞ</w:t>
      </w:r>
      <w:r w:rsidR="00B8290B">
        <w:rPr>
          <w:rFonts w:ascii="Verdana" w:hAnsi="Verdana"/>
          <w:sz w:val="20"/>
          <w:szCs w:val="20"/>
        </w:rPr>
        <w:t xml:space="preserve">. </w:t>
      </w:r>
      <w:r w:rsidR="00B8290B" w:rsidRPr="00B8290B">
        <w:t>Solunum yolu enfeksiyonlarında akılcı antibiyotik kullanımı</w:t>
      </w:r>
      <w:r w:rsidR="00B8290B">
        <w:t>.</w:t>
      </w:r>
      <w:r w:rsidR="00B8290B">
        <w:rPr>
          <w:i/>
        </w:rPr>
        <w:t>Türkiye Klinikleri J Fam Med-Special Topics 2011;2(4)</w:t>
      </w:r>
      <w:r w:rsidR="00B8290B">
        <w:t>:</w:t>
      </w:r>
      <w:r w:rsidR="00B8290B" w:rsidRPr="00B8290B">
        <w:rPr>
          <w:i/>
        </w:rPr>
        <w:t>64-8</w:t>
      </w:r>
      <w:r w:rsidR="00B8290B">
        <w:t>.</w:t>
      </w:r>
    </w:p>
    <w:p w:rsidR="00B8290B" w:rsidRPr="002D16D9" w:rsidRDefault="00B8290B" w:rsidP="003A30C7">
      <w:pPr>
        <w:tabs>
          <w:tab w:val="num" w:pos="567"/>
        </w:tabs>
        <w:rPr>
          <w:rFonts w:ascii="Verdana" w:hAnsi="Verdana"/>
          <w:b/>
          <w:sz w:val="20"/>
          <w:szCs w:val="20"/>
        </w:rPr>
      </w:pPr>
    </w:p>
    <w:p w:rsidR="00534F87" w:rsidRDefault="00534F87" w:rsidP="003A30C7">
      <w:pPr>
        <w:tabs>
          <w:tab w:val="num" w:pos="567"/>
        </w:tabs>
        <w:rPr>
          <w:rFonts w:ascii="Verdana" w:hAnsi="Verdana"/>
          <w:b/>
          <w:bCs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 xml:space="preserve">D2. </w:t>
      </w:r>
      <w:r w:rsidR="00B8290B" w:rsidRPr="00B53CF8">
        <w:rPr>
          <w:rFonts w:ascii="Verdana" w:hAnsi="Verdana"/>
          <w:b/>
          <w:sz w:val="20"/>
          <w:szCs w:val="20"/>
        </w:rPr>
        <w:t>GÜMÜŞTAKIM RŞ</w:t>
      </w:r>
      <w:r w:rsidR="00B8290B">
        <w:rPr>
          <w:rFonts w:ascii="Verdana" w:hAnsi="Verdana"/>
          <w:b/>
          <w:sz w:val="20"/>
          <w:szCs w:val="20"/>
        </w:rPr>
        <w:t xml:space="preserve">, </w:t>
      </w:r>
      <w:r w:rsidR="00B8290B" w:rsidRPr="00991426">
        <w:rPr>
          <w:rFonts w:ascii="Verdana" w:hAnsi="Verdana"/>
          <w:sz w:val="20"/>
          <w:szCs w:val="20"/>
        </w:rPr>
        <w:t>YAYLA ME, SÜRMELİGÖZLÜER O, YAVUZ E, KIRIMLI E</w:t>
      </w:r>
      <w:r w:rsidR="00B8290B">
        <w:rPr>
          <w:rFonts w:ascii="Verdana" w:hAnsi="Verdana"/>
          <w:sz w:val="20"/>
          <w:szCs w:val="20"/>
        </w:rPr>
        <w:t xml:space="preserve">, DOĞAN S. </w:t>
      </w:r>
      <w:r w:rsidR="00B8290B" w:rsidRPr="00B8290B">
        <w:t>Variköz venleri olan hasta yönetimi: Aile hekimleri ne kadar içinde?</w:t>
      </w:r>
      <w:r w:rsidR="00B8290B">
        <w:rPr>
          <w:i/>
        </w:rPr>
        <w:t>Türk Aile Hek Derg 2015;19 (2): 90-96.</w:t>
      </w:r>
    </w:p>
    <w:p w:rsidR="00B8290B" w:rsidRPr="002D16D9" w:rsidRDefault="00B8290B" w:rsidP="003A30C7">
      <w:pPr>
        <w:tabs>
          <w:tab w:val="num" w:pos="567"/>
        </w:tabs>
        <w:rPr>
          <w:rFonts w:ascii="Verdana" w:hAnsi="Verdana"/>
          <w:b/>
          <w:bCs/>
          <w:sz w:val="20"/>
          <w:szCs w:val="20"/>
        </w:rPr>
      </w:pPr>
    </w:p>
    <w:p w:rsidR="00534F87" w:rsidRDefault="0061104A" w:rsidP="003A30C7">
      <w:pPr>
        <w:tabs>
          <w:tab w:val="num" w:pos="540"/>
        </w:tabs>
        <w:rPr>
          <w:rFonts w:ascii="Verdana" w:hAnsi="Verdana"/>
          <w:i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>D</w:t>
      </w:r>
      <w:r w:rsidR="00C6792B" w:rsidRPr="002D16D9">
        <w:rPr>
          <w:rFonts w:ascii="Verdana" w:hAnsi="Verdana"/>
          <w:b/>
          <w:sz w:val="20"/>
          <w:szCs w:val="20"/>
        </w:rPr>
        <w:t>3</w:t>
      </w:r>
      <w:r w:rsidRPr="002D16D9">
        <w:rPr>
          <w:rFonts w:ascii="Verdana" w:hAnsi="Verdana"/>
          <w:b/>
          <w:sz w:val="20"/>
          <w:szCs w:val="20"/>
        </w:rPr>
        <w:t>.</w:t>
      </w:r>
      <w:r w:rsidR="00B8290B" w:rsidRPr="00B53CF8">
        <w:rPr>
          <w:rFonts w:ascii="Verdana" w:hAnsi="Verdana"/>
          <w:b/>
          <w:sz w:val="20"/>
          <w:szCs w:val="20"/>
        </w:rPr>
        <w:t>GÜMÜŞTAKIM RŞ</w:t>
      </w:r>
      <w:r w:rsidR="00B8290B">
        <w:rPr>
          <w:rFonts w:ascii="Verdana" w:hAnsi="Verdana"/>
          <w:b/>
          <w:sz w:val="20"/>
          <w:szCs w:val="20"/>
        </w:rPr>
        <w:t xml:space="preserve">, </w:t>
      </w:r>
      <w:r w:rsidR="00B8290B" w:rsidRPr="00991426">
        <w:rPr>
          <w:rFonts w:ascii="Verdana" w:hAnsi="Verdana"/>
          <w:sz w:val="20"/>
          <w:szCs w:val="20"/>
        </w:rPr>
        <w:t>AKSOY H.</w:t>
      </w:r>
      <w:r w:rsidR="00B8290B">
        <w:rPr>
          <w:rFonts w:ascii="Verdana" w:hAnsi="Verdana"/>
          <w:sz w:val="20"/>
          <w:szCs w:val="20"/>
        </w:rPr>
        <w:t xml:space="preserve"> Control of asthma in primary care: A cross sectional study. </w:t>
      </w:r>
      <w:r w:rsidR="00B8290B" w:rsidRPr="00B8290B">
        <w:rPr>
          <w:rFonts w:ascii="Verdana" w:hAnsi="Verdana"/>
          <w:i/>
          <w:sz w:val="20"/>
          <w:szCs w:val="20"/>
        </w:rPr>
        <w:t>Fam Pract Palliat Care 2016;1(2):53-57.</w:t>
      </w:r>
    </w:p>
    <w:p w:rsidR="008469D5" w:rsidRDefault="008469D5" w:rsidP="003A30C7">
      <w:pPr>
        <w:tabs>
          <w:tab w:val="num" w:pos="540"/>
        </w:tabs>
        <w:rPr>
          <w:rFonts w:ascii="Verdana" w:hAnsi="Verdana"/>
          <w:i/>
          <w:sz w:val="20"/>
          <w:szCs w:val="20"/>
        </w:rPr>
      </w:pPr>
    </w:p>
    <w:p w:rsidR="008469D5" w:rsidRPr="008469D5" w:rsidRDefault="008469D5" w:rsidP="003A30C7">
      <w:pPr>
        <w:tabs>
          <w:tab w:val="num" w:pos="540"/>
        </w:tabs>
        <w:rPr>
          <w:rFonts w:ascii="Verdana" w:hAnsi="Verdana"/>
          <w:sz w:val="20"/>
          <w:szCs w:val="20"/>
        </w:rPr>
      </w:pPr>
      <w:r w:rsidRPr="008469D5">
        <w:rPr>
          <w:rFonts w:ascii="Verdana" w:hAnsi="Verdana"/>
          <w:b/>
          <w:sz w:val="20"/>
          <w:szCs w:val="20"/>
        </w:rPr>
        <w:t xml:space="preserve">D4. 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991426">
        <w:rPr>
          <w:rFonts w:ascii="Verdana" w:hAnsi="Verdana"/>
          <w:sz w:val="20"/>
          <w:szCs w:val="20"/>
        </w:rPr>
        <w:t>AKSOY H</w:t>
      </w:r>
      <w:r>
        <w:rPr>
          <w:rFonts w:ascii="Verdana" w:hAnsi="Verdana"/>
          <w:sz w:val="20"/>
          <w:szCs w:val="20"/>
        </w:rPr>
        <w:t>, CEBECİ SE, ÇAKIR L, YAVUZ E, KANUNCU S</w:t>
      </w:r>
      <w:r w:rsidRPr="008469D5">
        <w:rPr>
          <w:rFonts w:ascii="Verdana" w:hAnsi="Verdana"/>
          <w:sz w:val="20"/>
          <w:szCs w:val="20"/>
        </w:rPr>
        <w:t xml:space="preserve">. </w:t>
      </w:r>
      <w:r w:rsidRPr="008469D5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 xml:space="preserve">0-2 Yaş Arası Çocuklarda Beslenme Alışkanlıklarının Değerlendirilmesi: </w:t>
      </w:r>
      <w:r w:rsidR="009D02AD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 xml:space="preserve">Çok Merkezli Çalışma. </w:t>
      </w:r>
      <w:r w:rsidR="009D02AD">
        <w:t xml:space="preserve">Fam Pract Palliat Care. 2017 Apr;2(1):1-8. </w:t>
      </w:r>
    </w:p>
    <w:p w:rsidR="00345BBA" w:rsidRPr="00B8290B" w:rsidRDefault="00345BBA" w:rsidP="003A30C7">
      <w:pPr>
        <w:tabs>
          <w:tab w:val="num" w:pos="540"/>
        </w:tabs>
        <w:rPr>
          <w:rFonts w:ascii="Verdana" w:hAnsi="Verdana"/>
          <w:i/>
          <w:sz w:val="20"/>
          <w:szCs w:val="20"/>
        </w:rPr>
      </w:pPr>
    </w:p>
    <w:p w:rsidR="00534F87" w:rsidRPr="002D16D9" w:rsidRDefault="00534F87" w:rsidP="003A30C7">
      <w:pPr>
        <w:tabs>
          <w:tab w:val="num" w:pos="567"/>
        </w:tabs>
        <w:ind w:left="567" w:hanging="567"/>
        <w:rPr>
          <w:rFonts w:ascii="Verdana" w:hAnsi="Verdana"/>
          <w:sz w:val="20"/>
          <w:szCs w:val="20"/>
        </w:rPr>
      </w:pPr>
    </w:p>
    <w:p w:rsidR="00534F87" w:rsidRPr="002D16D9" w:rsidRDefault="00534F87" w:rsidP="003A30C7">
      <w:pPr>
        <w:rPr>
          <w:rFonts w:ascii="Verdana" w:hAnsi="Verdana"/>
          <w:sz w:val="20"/>
          <w:szCs w:val="20"/>
        </w:rPr>
      </w:pPr>
    </w:p>
    <w:p w:rsidR="00B53CF8" w:rsidRDefault="00AF65FB" w:rsidP="00B53CF8">
      <w:pPr>
        <w:pStyle w:val="GvdeMetniGirintisi"/>
        <w:ind w:firstLine="0"/>
        <w:rPr>
          <w:color w:val="auto"/>
          <w:sz w:val="20"/>
          <w:u w:val="single"/>
        </w:rPr>
      </w:pPr>
      <w:r w:rsidRPr="002D16D9">
        <w:rPr>
          <w:color w:val="auto"/>
          <w:sz w:val="20"/>
        </w:rPr>
        <w:t xml:space="preserve">E. </w:t>
      </w:r>
      <w:r w:rsidRPr="002D16D9">
        <w:rPr>
          <w:color w:val="auto"/>
          <w:sz w:val="20"/>
          <w:u w:val="single"/>
        </w:rPr>
        <w:t xml:space="preserve">Ulusal bilimsel toplantılarda sunulan ve bildiri </w:t>
      </w:r>
      <w:r w:rsidRPr="00B53CF8">
        <w:rPr>
          <w:color w:val="auto"/>
          <w:sz w:val="20"/>
          <w:u w:val="single"/>
        </w:rPr>
        <w:t>kitaplarında</w:t>
      </w:r>
      <w:r w:rsidRPr="002D16D9">
        <w:rPr>
          <w:color w:val="auto"/>
          <w:sz w:val="20"/>
          <w:u w:val="single"/>
        </w:rPr>
        <w:t xml:space="preserve"> basılan bildiriler:</w:t>
      </w:r>
    </w:p>
    <w:p w:rsidR="00B53CF8" w:rsidRPr="00B53CF8" w:rsidRDefault="009E5765" w:rsidP="00B53CF8">
      <w:pPr>
        <w:pStyle w:val="AralkYok"/>
        <w:rPr>
          <w:u w:val="single"/>
        </w:rPr>
      </w:pPr>
      <w:r w:rsidRPr="002D16D9">
        <w:rPr>
          <w:b/>
        </w:rPr>
        <w:t>E1.</w:t>
      </w:r>
      <w:r w:rsidR="00B53CF8" w:rsidRPr="00B53CF8">
        <w:rPr>
          <w:rFonts w:ascii="Verdana" w:hAnsi="Verdana"/>
          <w:b/>
          <w:sz w:val="20"/>
          <w:szCs w:val="20"/>
        </w:rPr>
        <w:t>GÜMÜŞTAKIM RŞ,</w:t>
      </w:r>
      <w:r w:rsidR="00B53CF8" w:rsidRPr="00B53CF8">
        <w:rPr>
          <w:rFonts w:ascii="Verdana" w:hAnsi="Verdana"/>
          <w:sz w:val="20"/>
          <w:szCs w:val="20"/>
        </w:rPr>
        <w:t xml:space="preserve"> KAHVECİ R, ŞENCAN İ, KASIM İ, AKSOY H, ÖZKARA A. </w:t>
      </w:r>
      <w:r w:rsidR="00B53CF8" w:rsidRPr="002D16D9">
        <w:rPr>
          <w:rFonts w:ascii="Verdana" w:hAnsi="Verdana"/>
          <w:sz w:val="20"/>
          <w:szCs w:val="20"/>
        </w:rPr>
        <w:t>“</w:t>
      </w:r>
      <w:r w:rsidR="00B53CF8" w:rsidRPr="00B53CF8">
        <w:rPr>
          <w:rFonts w:ascii="Verdana" w:hAnsi="Verdana"/>
          <w:sz w:val="20"/>
          <w:szCs w:val="20"/>
        </w:rPr>
        <w:t>Hipertansiyon hastalarının farkındalık, tedavi ve kontrol oranları</w:t>
      </w:r>
      <w:r w:rsidR="00B53CF8" w:rsidRPr="002D16D9">
        <w:rPr>
          <w:rFonts w:ascii="Verdana" w:hAnsi="Verdana"/>
          <w:sz w:val="20"/>
          <w:szCs w:val="20"/>
        </w:rPr>
        <w:t>”</w:t>
      </w:r>
      <w:r w:rsidR="00B53CF8">
        <w:rPr>
          <w:rFonts w:ascii="Verdana" w:hAnsi="Verdana"/>
          <w:sz w:val="20"/>
          <w:szCs w:val="20"/>
        </w:rPr>
        <w:t xml:space="preserve">, </w:t>
      </w:r>
      <w:r w:rsidR="00B53CF8" w:rsidRPr="002D16D9">
        <w:rPr>
          <w:rFonts w:ascii="Verdana" w:hAnsi="Verdana"/>
          <w:i/>
          <w:sz w:val="20"/>
          <w:szCs w:val="20"/>
        </w:rPr>
        <w:t>11.</w:t>
      </w:r>
      <w:r w:rsidR="00B53CF8">
        <w:rPr>
          <w:rFonts w:ascii="Verdana" w:hAnsi="Verdana"/>
          <w:i/>
          <w:sz w:val="20"/>
          <w:szCs w:val="20"/>
        </w:rPr>
        <w:t>Ulusal</w:t>
      </w:r>
      <w:r w:rsidR="00B53CF8" w:rsidRPr="002D16D9">
        <w:rPr>
          <w:rFonts w:ascii="Verdana" w:hAnsi="Verdana"/>
          <w:i/>
          <w:sz w:val="20"/>
          <w:szCs w:val="20"/>
        </w:rPr>
        <w:t xml:space="preserve"> Aile Hekimliği Kongresi</w:t>
      </w:r>
      <w:r w:rsidR="00032BB1">
        <w:rPr>
          <w:rFonts w:ascii="Verdana" w:hAnsi="Verdana"/>
          <w:sz w:val="20"/>
          <w:szCs w:val="20"/>
        </w:rPr>
        <w:t>, 16-20 Mayıs 2012</w:t>
      </w:r>
      <w:r w:rsidR="00B53CF8" w:rsidRPr="002D16D9">
        <w:rPr>
          <w:rFonts w:ascii="Verdana" w:hAnsi="Verdana"/>
          <w:sz w:val="20"/>
          <w:szCs w:val="20"/>
        </w:rPr>
        <w:t>, Antalya. (Poster)</w:t>
      </w:r>
    </w:p>
    <w:p w:rsidR="009E5765" w:rsidRPr="00B53CF8" w:rsidRDefault="009E5765" w:rsidP="009A1AAE">
      <w:pPr>
        <w:rPr>
          <w:rFonts w:ascii="Verdana" w:hAnsi="Verdana"/>
          <w:sz w:val="20"/>
          <w:szCs w:val="20"/>
        </w:rPr>
      </w:pPr>
    </w:p>
    <w:p w:rsidR="009E5765" w:rsidRPr="002D16D9" w:rsidRDefault="009E5765" w:rsidP="009A1AAE">
      <w:pPr>
        <w:rPr>
          <w:rFonts w:ascii="Verdana" w:hAnsi="Verdana"/>
          <w:b/>
          <w:sz w:val="20"/>
          <w:szCs w:val="20"/>
        </w:rPr>
      </w:pPr>
    </w:p>
    <w:p w:rsidR="00032BB1" w:rsidRDefault="00107791" w:rsidP="009A1AAE">
      <w:pPr>
        <w:rPr>
          <w:rFonts w:ascii="Verdana" w:hAnsi="Verdana"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>E</w:t>
      </w:r>
      <w:r w:rsidR="009E014A">
        <w:rPr>
          <w:rFonts w:ascii="Verdana" w:hAnsi="Verdana"/>
          <w:b/>
          <w:sz w:val="20"/>
          <w:szCs w:val="20"/>
        </w:rPr>
        <w:t>2</w:t>
      </w:r>
      <w:r w:rsidRPr="002D16D9">
        <w:rPr>
          <w:rFonts w:ascii="Verdana" w:hAnsi="Verdana"/>
          <w:b/>
          <w:sz w:val="20"/>
          <w:szCs w:val="20"/>
        </w:rPr>
        <w:t xml:space="preserve">. </w:t>
      </w:r>
      <w:r w:rsidR="00032BB1" w:rsidRPr="00B53CF8">
        <w:rPr>
          <w:rFonts w:ascii="Verdana" w:hAnsi="Verdana"/>
          <w:b/>
          <w:sz w:val="20"/>
          <w:szCs w:val="20"/>
        </w:rPr>
        <w:t>GÜMÜŞTAKIM RŞ,</w:t>
      </w:r>
      <w:r w:rsidR="00032BB1" w:rsidRPr="00B53CF8">
        <w:rPr>
          <w:rFonts w:ascii="Verdana" w:hAnsi="Verdana"/>
          <w:sz w:val="20"/>
          <w:szCs w:val="20"/>
        </w:rPr>
        <w:t xml:space="preserve"> KAHVECİ R, ŞENCAN İ, KASIM İ, AKSOY H, ÖZKARA A.</w:t>
      </w:r>
    </w:p>
    <w:p w:rsidR="009E014A" w:rsidRDefault="00032BB1" w:rsidP="009A1AAE">
      <w:pPr>
        <w:rPr>
          <w:rFonts w:ascii="Verdana" w:hAnsi="Verdana"/>
          <w:sz w:val="20"/>
          <w:szCs w:val="20"/>
        </w:rPr>
      </w:pPr>
      <w:r w:rsidRPr="002D16D9">
        <w:rPr>
          <w:rFonts w:ascii="Verdana" w:hAnsi="Verdana"/>
          <w:sz w:val="20"/>
          <w:szCs w:val="20"/>
        </w:rPr>
        <w:t>“</w:t>
      </w:r>
      <w:r w:rsidRPr="00B53CF8">
        <w:rPr>
          <w:rFonts w:ascii="Verdana" w:hAnsi="Verdana"/>
          <w:sz w:val="20"/>
          <w:szCs w:val="20"/>
        </w:rPr>
        <w:t>Hipertansiyon hastalarının farkındalık, tedavi ve kontrol oranları</w:t>
      </w:r>
      <w:r w:rsidRPr="002D16D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, </w:t>
      </w:r>
      <w:r w:rsidRPr="00032BB1">
        <w:rPr>
          <w:rFonts w:ascii="Verdana" w:hAnsi="Verdana"/>
          <w:i/>
          <w:sz w:val="20"/>
          <w:szCs w:val="20"/>
        </w:rPr>
        <w:t>28. Ulusal Kardiyoloji Kongresi</w:t>
      </w:r>
      <w:r>
        <w:rPr>
          <w:rFonts w:ascii="Verdana" w:hAnsi="Verdana"/>
          <w:sz w:val="20"/>
          <w:szCs w:val="20"/>
        </w:rPr>
        <w:t>, 11-14 Ekim 2012, Antalya. (Poster)</w:t>
      </w:r>
    </w:p>
    <w:p w:rsidR="00032BB1" w:rsidRDefault="00032BB1" w:rsidP="009A1AAE">
      <w:pPr>
        <w:rPr>
          <w:rFonts w:ascii="Verdana" w:hAnsi="Verdana"/>
          <w:sz w:val="20"/>
          <w:szCs w:val="20"/>
        </w:rPr>
      </w:pPr>
    </w:p>
    <w:p w:rsidR="00032BB1" w:rsidRDefault="00032BB1" w:rsidP="009A1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E3. 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. </w:t>
      </w:r>
      <w:r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Birinci basamakta yaşlılarda çoklu ilaç kullanımı</w:t>
      </w:r>
      <w:r w:rsidRPr="00032BB1">
        <w:rPr>
          <w:rFonts w:ascii="Verdana" w:hAnsi="Verdana"/>
          <w:sz w:val="20"/>
          <w:szCs w:val="20"/>
        </w:rPr>
        <w:t>",</w:t>
      </w:r>
      <w:r w:rsidRPr="00032BB1">
        <w:rPr>
          <w:rFonts w:ascii="Verdana" w:hAnsi="Verdana"/>
          <w:i/>
          <w:sz w:val="20"/>
          <w:szCs w:val="20"/>
        </w:rPr>
        <w:t xml:space="preserve">8. Aile Hekimliği Güz Okulu, </w:t>
      </w:r>
      <w:r>
        <w:rPr>
          <w:rFonts w:ascii="Verdana" w:hAnsi="Verdana"/>
          <w:sz w:val="20"/>
          <w:szCs w:val="20"/>
        </w:rPr>
        <w:t>24-28 Eylül 2014, Antalya. (Poster)</w:t>
      </w:r>
    </w:p>
    <w:p w:rsidR="00032BB1" w:rsidRDefault="00032BB1" w:rsidP="009A1AAE">
      <w:pPr>
        <w:rPr>
          <w:rFonts w:ascii="Verdana" w:hAnsi="Verdana"/>
          <w:sz w:val="20"/>
          <w:szCs w:val="20"/>
        </w:rPr>
      </w:pPr>
    </w:p>
    <w:p w:rsidR="00032BB1" w:rsidRDefault="00032BB1" w:rsidP="00032BB1">
      <w:pPr>
        <w:rPr>
          <w:rFonts w:ascii="Verdana" w:hAnsi="Verdana"/>
          <w:sz w:val="20"/>
          <w:szCs w:val="20"/>
        </w:rPr>
      </w:pPr>
      <w:r w:rsidRPr="00032BB1">
        <w:rPr>
          <w:rFonts w:ascii="Verdana" w:hAnsi="Verdana"/>
          <w:b/>
          <w:sz w:val="20"/>
          <w:szCs w:val="20"/>
        </w:rPr>
        <w:t>E4</w:t>
      </w:r>
      <w:r>
        <w:rPr>
          <w:rFonts w:ascii="Verdana" w:hAnsi="Verdana"/>
          <w:sz w:val="20"/>
          <w:szCs w:val="20"/>
        </w:rPr>
        <w:t xml:space="preserve">. 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. </w:t>
      </w:r>
      <w:r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Birinci basamakta astım kontrolü</w:t>
      </w:r>
      <w:r w:rsidRPr="00032BB1">
        <w:rPr>
          <w:rFonts w:ascii="Verdana" w:hAnsi="Verdana"/>
          <w:sz w:val="20"/>
          <w:szCs w:val="20"/>
        </w:rPr>
        <w:t>",</w:t>
      </w:r>
      <w:r w:rsidRPr="00032BB1">
        <w:rPr>
          <w:rFonts w:ascii="Verdana" w:hAnsi="Verdana"/>
          <w:i/>
          <w:sz w:val="20"/>
          <w:szCs w:val="20"/>
        </w:rPr>
        <w:t xml:space="preserve">8. Aile Hekimliği Güz Okulu, </w:t>
      </w:r>
      <w:r>
        <w:rPr>
          <w:rFonts w:ascii="Verdana" w:hAnsi="Verdana"/>
          <w:sz w:val="20"/>
          <w:szCs w:val="20"/>
        </w:rPr>
        <w:t>24-28 Eylül 2014, Antalya. (Poster)</w:t>
      </w:r>
    </w:p>
    <w:p w:rsidR="00032BB1" w:rsidRDefault="00032BB1" w:rsidP="00032BB1">
      <w:pPr>
        <w:rPr>
          <w:rFonts w:ascii="Verdana" w:hAnsi="Verdana"/>
          <w:sz w:val="20"/>
          <w:szCs w:val="20"/>
        </w:rPr>
      </w:pPr>
    </w:p>
    <w:p w:rsidR="00032BB1" w:rsidRDefault="00032BB1" w:rsidP="00032BB1">
      <w:pPr>
        <w:rPr>
          <w:rFonts w:ascii="Verdana" w:hAnsi="Verdana"/>
          <w:sz w:val="20"/>
          <w:szCs w:val="20"/>
        </w:rPr>
      </w:pPr>
      <w:r w:rsidRPr="00991426">
        <w:rPr>
          <w:rFonts w:ascii="Verdana" w:hAnsi="Verdana"/>
          <w:b/>
          <w:sz w:val="20"/>
          <w:szCs w:val="20"/>
        </w:rPr>
        <w:t>E5.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991426">
        <w:rPr>
          <w:rFonts w:ascii="Verdana" w:hAnsi="Verdana"/>
          <w:sz w:val="20"/>
          <w:szCs w:val="20"/>
        </w:rPr>
        <w:t>YAYLA ME, SÜRMELİGÖZLÜER O, YAVUZ E, KIRIMLI E.</w:t>
      </w:r>
      <w:r w:rsidRPr="002D16D9">
        <w:rPr>
          <w:rFonts w:ascii="Verdana" w:hAnsi="Verdana"/>
          <w:sz w:val="20"/>
          <w:szCs w:val="20"/>
        </w:rPr>
        <w:t>“</w:t>
      </w:r>
      <w:r w:rsidR="00991426">
        <w:rPr>
          <w:rFonts w:ascii="Verdana" w:hAnsi="Verdana"/>
          <w:sz w:val="20"/>
          <w:szCs w:val="20"/>
        </w:rPr>
        <w:t>Birinci basamakta alt ekstremite venöz yetmezlikli hastaların değerlendirilmesi</w:t>
      </w:r>
      <w:r w:rsidRPr="002D16D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, </w:t>
      </w:r>
      <w:r w:rsidR="00991426" w:rsidRPr="00991426">
        <w:rPr>
          <w:rFonts w:ascii="Verdana" w:hAnsi="Verdana"/>
          <w:i/>
          <w:sz w:val="20"/>
          <w:szCs w:val="20"/>
        </w:rPr>
        <w:t>13</w:t>
      </w:r>
      <w:r w:rsidRPr="00991426">
        <w:rPr>
          <w:rFonts w:ascii="Verdana" w:hAnsi="Verdana"/>
          <w:i/>
          <w:sz w:val="20"/>
          <w:szCs w:val="20"/>
        </w:rPr>
        <w:t>.Ulusal Aile Hekimliği Kongresi</w:t>
      </w:r>
      <w:r w:rsidR="00991426" w:rsidRPr="00991426">
        <w:rPr>
          <w:rFonts w:ascii="Verdana" w:hAnsi="Verdana"/>
          <w:i/>
          <w:sz w:val="20"/>
          <w:szCs w:val="20"/>
        </w:rPr>
        <w:t>,</w:t>
      </w:r>
      <w:r w:rsidR="00991426">
        <w:rPr>
          <w:rFonts w:ascii="Verdana" w:hAnsi="Verdana"/>
          <w:sz w:val="20"/>
          <w:szCs w:val="20"/>
        </w:rPr>
        <w:t xml:space="preserve"> 23</w:t>
      </w:r>
      <w:r>
        <w:rPr>
          <w:rFonts w:ascii="Verdana" w:hAnsi="Verdana"/>
          <w:sz w:val="20"/>
          <w:szCs w:val="20"/>
        </w:rPr>
        <w:t>-2</w:t>
      </w:r>
      <w:r w:rsidR="00991426">
        <w:rPr>
          <w:rFonts w:ascii="Verdana" w:hAnsi="Verdana"/>
          <w:sz w:val="20"/>
          <w:szCs w:val="20"/>
        </w:rPr>
        <w:t>7Nisan</w:t>
      </w:r>
      <w:r>
        <w:rPr>
          <w:rFonts w:ascii="Verdana" w:hAnsi="Verdana"/>
          <w:sz w:val="20"/>
          <w:szCs w:val="20"/>
        </w:rPr>
        <w:t xml:space="preserve"> 201</w:t>
      </w:r>
      <w:r w:rsidR="00991426">
        <w:rPr>
          <w:rFonts w:ascii="Verdana" w:hAnsi="Verdana"/>
          <w:sz w:val="20"/>
          <w:szCs w:val="20"/>
        </w:rPr>
        <w:t>4</w:t>
      </w:r>
      <w:r w:rsidRPr="002D16D9">
        <w:rPr>
          <w:rFonts w:ascii="Verdana" w:hAnsi="Verdana"/>
          <w:sz w:val="20"/>
          <w:szCs w:val="20"/>
        </w:rPr>
        <w:t>, Antalya. (Poster)</w:t>
      </w:r>
    </w:p>
    <w:p w:rsidR="00991426" w:rsidRDefault="00991426" w:rsidP="00032BB1">
      <w:pPr>
        <w:rPr>
          <w:rFonts w:ascii="Verdana" w:hAnsi="Verdana"/>
          <w:sz w:val="20"/>
          <w:szCs w:val="20"/>
        </w:rPr>
      </w:pPr>
    </w:p>
    <w:p w:rsidR="00991426" w:rsidRDefault="00991426" w:rsidP="00991426">
      <w:pPr>
        <w:rPr>
          <w:rFonts w:ascii="Verdana" w:hAnsi="Verdana"/>
          <w:sz w:val="20"/>
          <w:szCs w:val="20"/>
        </w:rPr>
      </w:pPr>
      <w:r w:rsidRPr="00991426">
        <w:rPr>
          <w:rFonts w:ascii="Verdana" w:hAnsi="Verdana"/>
          <w:b/>
          <w:sz w:val="20"/>
          <w:szCs w:val="20"/>
        </w:rPr>
        <w:t>E6.</w:t>
      </w:r>
      <w:r w:rsidRPr="00991426">
        <w:rPr>
          <w:rFonts w:ascii="Verdana" w:hAnsi="Verdana"/>
          <w:sz w:val="20"/>
          <w:szCs w:val="20"/>
        </w:rPr>
        <w:t>YAYLA ME, SÜRMELİGÖZLÜER O,KIRIMLI 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>,</w:t>
      </w:r>
      <w:r w:rsidRPr="00991426">
        <w:rPr>
          <w:rFonts w:ascii="Verdana" w:hAnsi="Verdana"/>
          <w:sz w:val="20"/>
          <w:szCs w:val="20"/>
        </w:rPr>
        <w:t xml:space="preserve"> YAVUZ E</w:t>
      </w:r>
      <w:r>
        <w:rPr>
          <w:rFonts w:ascii="Verdana" w:hAnsi="Verdana"/>
          <w:sz w:val="20"/>
          <w:szCs w:val="20"/>
        </w:rPr>
        <w:t xml:space="preserve">. </w:t>
      </w:r>
      <w:r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Birinci basamağa başvuran benign prostat hiperplazili hastalarda alt üriner sistem semptom şiddet düzeyi ve sosyodemografik özellikler</w:t>
      </w:r>
      <w:r w:rsidRPr="002D16D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, </w:t>
      </w:r>
      <w:r w:rsidRPr="00991426">
        <w:rPr>
          <w:rFonts w:ascii="Verdana" w:hAnsi="Verdana"/>
          <w:i/>
          <w:sz w:val="20"/>
          <w:szCs w:val="20"/>
        </w:rPr>
        <w:t>13.Ulusal Aile Hekimliği Kongresi,</w:t>
      </w:r>
      <w:r>
        <w:rPr>
          <w:rFonts w:ascii="Verdana" w:hAnsi="Verdana"/>
          <w:sz w:val="20"/>
          <w:szCs w:val="20"/>
        </w:rPr>
        <w:t xml:space="preserve"> 23-27 Nisan 2014</w:t>
      </w:r>
      <w:r w:rsidRPr="002D16D9">
        <w:rPr>
          <w:rFonts w:ascii="Verdana" w:hAnsi="Verdana"/>
          <w:sz w:val="20"/>
          <w:szCs w:val="20"/>
        </w:rPr>
        <w:t>, Antalya. (Poster)</w:t>
      </w:r>
    </w:p>
    <w:p w:rsidR="00991426" w:rsidRDefault="00991426" w:rsidP="00991426">
      <w:pPr>
        <w:rPr>
          <w:rFonts w:ascii="Verdana" w:hAnsi="Verdana"/>
          <w:sz w:val="20"/>
          <w:szCs w:val="20"/>
        </w:rPr>
      </w:pPr>
    </w:p>
    <w:p w:rsidR="00991426" w:rsidRDefault="00991426" w:rsidP="00991426">
      <w:pPr>
        <w:rPr>
          <w:rFonts w:ascii="Verdana" w:hAnsi="Verdana"/>
          <w:sz w:val="20"/>
          <w:szCs w:val="20"/>
        </w:rPr>
      </w:pPr>
      <w:r w:rsidRPr="00991426">
        <w:rPr>
          <w:rFonts w:ascii="Verdana" w:hAnsi="Verdana"/>
          <w:b/>
          <w:sz w:val="20"/>
          <w:szCs w:val="20"/>
        </w:rPr>
        <w:t>E7.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991426">
        <w:rPr>
          <w:rFonts w:ascii="Verdana" w:hAnsi="Verdana"/>
          <w:sz w:val="20"/>
          <w:szCs w:val="20"/>
        </w:rPr>
        <w:t>AKSOY H.</w:t>
      </w:r>
      <w:r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Birinci basamakta astım kontrolü: Kohort çalışma</w:t>
      </w:r>
      <w:r w:rsidRPr="00032BB1">
        <w:rPr>
          <w:rFonts w:ascii="Verdana" w:hAnsi="Verdana"/>
          <w:sz w:val="20"/>
          <w:szCs w:val="20"/>
        </w:rPr>
        <w:t>",</w:t>
      </w:r>
      <w:r w:rsidRPr="00991426">
        <w:rPr>
          <w:rFonts w:ascii="Verdana" w:hAnsi="Verdana"/>
          <w:i/>
          <w:sz w:val="20"/>
          <w:szCs w:val="20"/>
        </w:rPr>
        <w:t>37. TÜSAD Ulusal Kongresi</w:t>
      </w:r>
      <w:r>
        <w:rPr>
          <w:rFonts w:ascii="Verdana" w:hAnsi="Verdana"/>
          <w:sz w:val="20"/>
          <w:szCs w:val="20"/>
        </w:rPr>
        <w:t>, 17-21 Ekim 2015, İzmir. (Poster)</w:t>
      </w:r>
    </w:p>
    <w:p w:rsidR="00991426" w:rsidRDefault="00991426" w:rsidP="00991426">
      <w:pPr>
        <w:rPr>
          <w:rFonts w:ascii="Verdana" w:hAnsi="Verdana"/>
          <w:sz w:val="20"/>
          <w:szCs w:val="20"/>
        </w:rPr>
      </w:pPr>
    </w:p>
    <w:p w:rsidR="00991426" w:rsidRDefault="00991426" w:rsidP="00991426">
      <w:pPr>
        <w:rPr>
          <w:rFonts w:ascii="Verdana" w:hAnsi="Verdana"/>
          <w:sz w:val="20"/>
          <w:szCs w:val="20"/>
        </w:rPr>
      </w:pPr>
      <w:r w:rsidRPr="006A368E">
        <w:rPr>
          <w:rFonts w:ascii="Verdana" w:hAnsi="Verdana"/>
          <w:b/>
          <w:sz w:val="20"/>
          <w:szCs w:val="20"/>
        </w:rPr>
        <w:t>E8.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991426">
        <w:rPr>
          <w:rFonts w:ascii="Verdana" w:hAnsi="Verdana"/>
          <w:sz w:val="20"/>
          <w:szCs w:val="20"/>
        </w:rPr>
        <w:t>CEBECİ SE, ÇAKIR L, YAVUZ E, KANUNCU S.</w:t>
      </w:r>
      <w:r w:rsidRPr="002D16D9">
        <w:rPr>
          <w:rFonts w:ascii="Verdana" w:hAnsi="Verdana"/>
          <w:sz w:val="20"/>
          <w:szCs w:val="20"/>
        </w:rPr>
        <w:t>“</w:t>
      </w:r>
      <w:r w:rsidR="006A368E" w:rsidRPr="006A368E">
        <w:t>Nutritional Status of İnfants 0-2 Years and The Level of Knowledge of Mothers</w:t>
      </w:r>
      <w:r w:rsidRPr="002D16D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, </w:t>
      </w:r>
      <w:r w:rsidRPr="00991426">
        <w:rPr>
          <w:rFonts w:ascii="Verdana" w:hAnsi="Verdana"/>
          <w:i/>
          <w:sz w:val="20"/>
          <w:szCs w:val="20"/>
        </w:rPr>
        <w:t>1</w:t>
      </w:r>
      <w:r w:rsidR="006A368E">
        <w:rPr>
          <w:rFonts w:ascii="Verdana" w:hAnsi="Verdana"/>
          <w:i/>
          <w:sz w:val="20"/>
          <w:szCs w:val="20"/>
        </w:rPr>
        <w:t>4</w:t>
      </w:r>
      <w:r w:rsidRPr="00991426">
        <w:rPr>
          <w:rFonts w:ascii="Verdana" w:hAnsi="Verdana"/>
          <w:i/>
          <w:sz w:val="20"/>
          <w:szCs w:val="20"/>
        </w:rPr>
        <w:t>.Ulusal Aile Hekimliği Kongresi,</w:t>
      </w:r>
      <w:r w:rsidR="006A368E">
        <w:rPr>
          <w:rFonts w:ascii="Verdana" w:hAnsi="Verdana"/>
          <w:sz w:val="20"/>
          <w:szCs w:val="20"/>
        </w:rPr>
        <w:t>22</w:t>
      </w:r>
      <w:r>
        <w:rPr>
          <w:rFonts w:ascii="Verdana" w:hAnsi="Verdana"/>
          <w:sz w:val="20"/>
          <w:szCs w:val="20"/>
        </w:rPr>
        <w:t>-2</w:t>
      </w:r>
      <w:r w:rsidR="006A368E">
        <w:rPr>
          <w:rFonts w:ascii="Verdana" w:hAnsi="Verdana"/>
          <w:sz w:val="20"/>
          <w:szCs w:val="20"/>
        </w:rPr>
        <w:t>5Ekim</w:t>
      </w:r>
      <w:r>
        <w:rPr>
          <w:rFonts w:ascii="Verdana" w:hAnsi="Verdana"/>
          <w:sz w:val="20"/>
          <w:szCs w:val="20"/>
        </w:rPr>
        <w:t xml:space="preserve"> 201</w:t>
      </w:r>
      <w:r w:rsidR="006A368E">
        <w:rPr>
          <w:rFonts w:ascii="Verdana" w:hAnsi="Verdana"/>
          <w:sz w:val="20"/>
          <w:szCs w:val="20"/>
        </w:rPr>
        <w:t>5</w:t>
      </w:r>
      <w:r w:rsidRPr="002D16D9">
        <w:rPr>
          <w:rFonts w:ascii="Verdana" w:hAnsi="Verdana"/>
          <w:sz w:val="20"/>
          <w:szCs w:val="20"/>
        </w:rPr>
        <w:t>, Antalya. (Poster)</w:t>
      </w:r>
    </w:p>
    <w:p w:rsidR="006A368E" w:rsidRDefault="006A368E" w:rsidP="00991426">
      <w:pPr>
        <w:rPr>
          <w:rFonts w:ascii="Verdana" w:hAnsi="Verdana"/>
          <w:sz w:val="20"/>
          <w:szCs w:val="20"/>
        </w:rPr>
      </w:pPr>
    </w:p>
    <w:p w:rsidR="006A368E" w:rsidRDefault="006A368E" w:rsidP="00991426">
      <w:pPr>
        <w:rPr>
          <w:rFonts w:ascii="Verdana" w:hAnsi="Verdana"/>
          <w:sz w:val="20"/>
          <w:szCs w:val="20"/>
        </w:rPr>
      </w:pPr>
      <w:r w:rsidRPr="006A368E">
        <w:rPr>
          <w:rFonts w:ascii="Verdana" w:hAnsi="Verdana"/>
          <w:b/>
          <w:sz w:val="20"/>
          <w:szCs w:val="20"/>
        </w:rPr>
        <w:t>E9.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. </w:t>
      </w:r>
      <w:r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Birinci basamakta yaşlılarda çoklu ilaç kullanımı</w:t>
      </w:r>
      <w:r w:rsidRPr="00032BB1">
        <w:rPr>
          <w:rFonts w:ascii="Verdana" w:hAnsi="Verdana"/>
          <w:sz w:val="20"/>
          <w:szCs w:val="20"/>
        </w:rPr>
        <w:t>",</w:t>
      </w:r>
      <w:r w:rsidRPr="006A368E">
        <w:rPr>
          <w:rFonts w:ascii="Verdana" w:hAnsi="Verdana"/>
          <w:i/>
          <w:sz w:val="20"/>
          <w:szCs w:val="20"/>
        </w:rPr>
        <w:t xml:space="preserve">9. Akademik Geriatri Kongresi, </w:t>
      </w:r>
      <w:r>
        <w:rPr>
          <w:rFonts w:ascii="Verdana" w:hAnsi="Verdana"/>
          <w:sz w:val="20"/>
          <w:szCs w:val="20"/>
        </w:rPr>
        <w:t>13-17 Nisan 2016, Antalya. (Poster)</w:t>
      </w:r>
    </w:p>
    <w:p w:rsidR="00E45C03" w:rsidRDefault="00E45C03" w:rsidP="00991426">
      <w:pPr>
        <w:rPr>
          <w:rFonts w:ascii="Verdana" w:hAnsi="Verdana"/>
          <w:sz w:val="20"/>
          <w:szCs w:val="20"/>
        </w:rPr>
      </w:pPr>
    </w:p>
    <w:p w:rsidR="00E45C03" w:rsidRDefault="00E45C03" w:rsidP="00991426">
      <w:pPr>
        <w:rPr>
          <w:rFonts w:ascii="Verdana" w:hAnsi="Verdana"/>
          <w:sz w:val="20"/>
          <w:szCs w:val="20"/>
        </w:rPr>
      </w:pPr>
      <w:r w:rsidRPr="002E2CD5">
        <w:rPr>
          <w:rFonts w:ascii="Verdana" w:hAnsi="Verdana"/>
          <w:b/>
          <w:sz w:val="20"/>
          <w:szCs w:val="20"/>
        </w:rPr>
        <w:t>E10.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E45C03">
        <w:rPr>
          <w:rFonts w:ascii="Verdana" w:hAnsi="Verdana"/>
          <w:sz w:val="20"/>
          <w:szCs w:val="20"/>
        </w:rPr>
        <w:t xml:space="preserve">BİLGİLİ P, </w:t>
      </w:r>
      <w:r w:rsidRPr="00752365">
        <w:rPr>
          <w:rFonts w:ascii="Verdana" w:hAnsi="Verdana"/>
          <w:sz w:val="20"/>
          <w:szCs w:val="20"/>
        </w:rPr>
        <w:t>ÇEVİK M,</w:t>
      </w:r>
      <w:r>
        <w:rPr>
          <w:rFonts w:ascii="Verdana" w:hAnsi="Verdana"/>
          <w:sz w:val="20"/>
          <w:szCs w:val="20"/>
        </w:rPr>
        <w:t xml:space="preserve">SAPER KARAHAN SH. </w:t>
      </w:r>
      <w:r w:rsidR="002E2CD5"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Çağımız</w:t>
      </w:r>
      <w:r w:rsidR="002E2CD5">
        <w:rPr>
          <w:rFonts w:ascii="Verdana" w:hAnsi="Verdana"/>
          <w:sz w:val="20"/>
          <w:szCs w:val="20"/>
        </w:rPr>
        <w:t>ın Tehlikesi Kronik Hastalıklar</w:t>
      </w:r>
      <w:r w:rsidR="002E2CD5" w:rsidRPr="00032BB1">
        <w:rPr>
          <w:rFonts w:ascii="Verdana" w:hAnsi="Verdana"/>
          <w:sz w:val="20"/>
          <w:szCs w:val="20"/>
        </w:rPr>
        <w:t>"</w:t>
      </w:r>
      <w:r w:rsidR="002E2CD5">
        <w:rPr>
          <w:rFonts w:ascii="Verdana" w:hAnsi="Verdana"/>
          <w:sz w:val="20"/>
          <w:szCs w:val="20"/>
        </w:rPr>
        <w:t>,</w:t>
      </w:r>
      <w:r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Pr="00E45C03">
        <w:rPr>
          <w:rFonts w:ascii="Verdana" w:hAnsi="Verdana"/>
          <w:sz w:val="20"/>
          <w:szCs w:val="20"/>
        </w:rPr>
        <w:t>, 2-5 Mart 2017, ANTALYA</w:t>
      </w:r>
      <w:r>
        <w:rPr>
          <w:rFonts w:ascii="Verdana" w:hAnsi="Verdana"/>
          <w:sz w:val="20"/>
          <w:szCs w:val="20"/>
        </w:rPr>
        <w:t>.</w:t>
      </w:r>
    </w:p>
    <w:p w:rsidR="00E45C03" w:rsidRDefault="00E45C03" w:rsidP="00991426">
      <w:pPr>
        <w:rPr>
          <w:rFonts w:ascii="Verdana" w:hAnsi="Verdana"/>
          <w:sz w:val="20"/>
          <w:szCs w:val="20"/>
        </w:rPr>
      </w:pPr>
    </w:p>
    <w:p w:rsidR="00E45C03" w:rsidRDefault="00E45C03" w:rsidP="00991426">
      <w:pPr>
        <w:rPr>
          <w:rFonts w:ascii="Verdana" w:hAnsi="Verdana"/>
          <w:sz w:val="20"/>
          <w:szCs w:val="20"/>
        </w:rPr>
      </w:pPr>
      <w:r w:rsidRPr="00CD1DB1">
        <w:rPr>
          <w:rFonts w:ascii="Verdana" w:hAnsi="Verdana"/>
          <w:b/>
          <w:sz w:val="20"/>
          <w:szCs w:val="20"/>
        </w:rPr>
        <w:t>E11.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E45C03">
        <w:rPr>
          <w:rFonts w:ascii="Verdana" w:hAnsi="Verdana"/>
          <w:sz w:val="20"/>
          <w:szCs w:val="20"/>
        </w:rPr>
        <w:t xml:space="preserve">BİLGİLİ P, </w:t>
      </w:r>
      <w:r w:rsidRPr="00752365">
        <w:rPr>
          <w:rFonts w:ascii="Verdana" w:hAnsi="Verdana"/>
          <w:sz w:val="20"/>
          <w:szCs w:val="20"/>
        </w:rPr>
        <w:t>ÇEVİK M,</w:t>
      </w:r>
      <w:r>
        <w:rPr>
          <w:rFonts w:ascii="Verdana" w:hAnsi="Verdana"/>
          <w:sz w:val="20"/>
          <w:szCs w:val="20"/>
        </w:rPr>
        <w:t>SAPER KARAHAN SH.</w:t>
      </w:r>
      <w:r w:rsidR="002E2CD5"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Birinci Basa</w:t>
      </w:r>
      <w:r w:rsidR="002E2CD5">
        <w:rPr>
          <w:rFonts w:ascii="Verdana" w:hAnsi="Verdana"/>
          <w:sz w:val="20"/>
          <w:szCs w:val="20"/>
        </w:rPr>
        <w:t>makta Uyku Bozukluklarının Önemi</w:t>
      </w:r>
      <w:r w:rsidR="002E2CD5" w:rsidRPr="00032BB1">
        <w:rPr>
          <w:rFonts w:ascii="Verdana" w:hAnsi="Verdana"/>
          <w:sz w:val="20"/>
          <w:szCs w:val="20"/>
        </w:rPr>
        <w:t>"</w:t>
      </w:r>
      <w:r w:rsidR="002E2CD5">
        <w:rPr>
          <w:rFonts w:ascii="Verdana" w:hAnsi="Verdana"/>
          <w:sz w:val="20"/>
          <w:szCs w:val="20"/>
        </w:rPr>
        <w:t>,</w:t>
      </w:r>
      <w:r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Pr="00E45C03">
        <w:rPr>
          <w:rFonts w:ascii="Verdana" w:hAnsi="Verdana"/>
          <w:sz w:val="20"/>
          <w:szCs w:val="20"/>
        </w:rPr>
        <w:t>, 2-5 Mart 2017, ANTALYA</w:t>
      </w:r>
      <w:r>
        <w:rPr>
          <w:rFonts w:ascii="Verdana" w:hAnsi="Verdana"/>
          <w:sz w:val="20"/>
          <w:szCs w:val="20"/>
        </w:rPr>
        <w:t>.</w:t>
      </w:r>
    </w:p>
    <w:p w:rsidR="00E45C03" w:rsidRDefault="00E45C03" w:rsidP="00991426">
      <w:pPr>
        <w:rPr>
          <w:rFonts w:ascii="Verdana" w:hAnsi="Verdana"/>
          <w:sz w:val="20"/>
          <w:szCs w:val="20"/>
        </w:rPr>
      </w:pPr>
    </w:p>
    <w:p w:rsidR="00E45C03" w:rsidRDefault="00E45C03" w:rsidP="00991426">
      <w:pPr>
        <w:rPr>
          <w:rFonts w:ascii="Verdana" w:hAnsi="Verdana"/>
          <w:sz w:val="20"/>
          <w:szCs w:val="20"/>
        </w:rPr>
      </w:pPr>
      <w:r w:rsidRPr="00CD1DB1">
        <w:rPr>
          <w:rFonts w:ascii="Verdana" w:hAnsi="Verdana"/>
          <w:b/>
          <w:sz w:val="20"/>
          <w:szCs w:val="20"/>
        </w:rPr>
        <w:t>E12.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E45C03">
        <w:rPr>
          <w:rFonts w:ascii="Verdana" w:hAnsi="Verdana"/>
          <w:sz w:val="20"/>
          <w:szCs w:val="20"/>
        </w:rPr>
        <w:t xml:space="preserve">BİLGİLİ P, </w:t>
      </w:r>
      <w:r>
        <w:rPr>
          <w:rFonts w:ascii="Verdana" w:hAnsi="Verdana"/>
          <w:sz w:val="20"/>
          <w:szCs w:val="20"/>
        </w:rPr>
        <w:t>SAPER KARAHAN SH,</w:t>
      </w:r>
      <w:r w:rsidRPr="00752365">
        <w:rPr>
          <w:rFonts w:ascii="Verdana" w:hAnsi="Verdana"/>
          <w:sz w:val="20"/>
          <w:szCs w:val="20"/>
        </w:rPr>
        <w:t>ÇEVİK M,</w:t>
      </w:r>
      <w:r>
        <w:rPr>
          <w:rFonts w:ascii="Verdana" w:hAnsi="Verdana"/>
          <w:sz w:val="20"/>
          <w:szCs w:val="20"/>
        </w:rPr>
        <w:t xml:space="preserve"> ANTASED.</w:t>
      </w:r>
      <w:r w:rsidR="002E2CD5"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Birinci Basamak Sağlık Çalışanların</w:t>
      </w:r>
      <w:r w:rsidR="002E2CD5">
        <w:rPr>
          <w:rFonts w:ascii="Verdana" w:hAnsi="Verdana"/>
          <w:sz w:val="20"/>
          <w:szCs w:val="20"/>
        </w:rPr>
        <w:t>ın Gözünden Erişkin Bağışıklama</w:t>
      </w:r>
      <w:r w:rsidR="002E2CD5" w:rsidRPr="00032BB1">
        <w:rPr>
          <w:rFonts w:ascii="Verdana" w:hAnsi="Verdana"/>
          <w:sz w:val="20"/>
          <w:szCs w:val="20"/>
        </w:rPr>
        <w:t>"</w:t>
      </w:r>
      <w:r w:rsidR="002E2CD5">
        <w:rPr>
          <w:rFonts w:ascii="Verdana" w:hAnsi="Verdana"/>
          <w:sz w:val="20"/>
          <w:szCs w:val="20"/>
        </w:rPr>
        <w:t>,</w:t>
      </w:r>
      <w:r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Pr="00E45C03">
        <w:rPr>
          <w:rFonts w:ascii="Verdana" w:hAnsi="Verdana"/>
          <w:sz w:val="20"/>
          <w:szCs w:val="20"/>
        </w:rPr>
        <w:t>, 2-5 Mart 2017, ANTALYA</w:t>
      </w:r>
      <w:r>
        <w:rPr>
          <w:rFonts w:ascii="Verdana" w:hAnsi="Verdana"/>
          <w:sz w:val="20"/>
          <w:szCs w:val="20"/>
        </w:rPr>
        <w:t>.</w:t>
      </w:r>
    </w:p>
    <w:p w:rsidR="00E45C03" w:rsidRDefault="00E45C03" w:rsidP="00991426">
      <w:pPr>
        <w:rPr>
          <w:rFonts w:ascii="Verdana" w:hAnsi="Verdana"/>
          <w:sz w:val="20"/>
          <w:szCs w:val="20"/>
        </w:rPr>
      </w:pPr>
    </w:p>
    <w:p w:rsidR="00E45C03" w:rsidRDefault="002E2CD5" w:rsidP="00E45C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E13</w:t>
      </w:r>
      <w:r w:rsidR="00E45C03" w:rsidRPr="00CD1DB1">
        <w:rPr>
          <w:rFonts w:ascii="Verdana" w:hAnsi="Verdana"/>
          <w:b/>
          <w:sz w:val="20"/>
          <w:szCs w:val="20"/>
        </w:rPr>
        <w:t>.</w:t>
      </w:r>
      <w:r w:rsidR="00E45C03">
        <w:rPr>
          <w:rFonts w:ascii="Verdana" w:hAnsi="Verdana"/>
          <w:sz w:val="20"/>
          <w:szCs w:val="20"/>
        </w:rPr>
        <w:t xml:space="preserve"> YAYLA ME, </w:t>
      </w:r>
      <w:r w:rsidR="00E45C03" w:rsidRPr="00B53CF8">
        <w:rPr>
          <w:rFonts w:ascii="Verdana" w:hAnsi="Verdana"/>
          <w:b/>
          <w:sz w:val="20"/>
          <w:szCs w:val="20"/>
        </w:rPr>
        <w:t>GÜMÜŞTAKIM RŞ</w:t>
      </w:r>
      <w:r w:rsidR="00E45C03">
        <w:rPr>
          <w:rFonts w:ascii="Verdana" w:hAnsi="Verdana"/>
          <w:b/>
          <w:sz w:val="20"/>
          <w:szCs w:val="20"/>
        </w:rPr>
        <w:t xml:space="preserve">. </w:t>
      </w:r>
      <w:r w:rsidRPr="002D16D9">
        <w:rPr>
          <w:rFonts w:ascii="Verdana" w:hAnsi="Verdana"/>
          <w:sz w:val="20"/>
          <w:szCs w:val="20"/>
        </w:rPr>
        <w:t>“</w:t>
      </w:r>
      <w:r w:rsidR="00E45C03" w:rsidRPr="00E45C03">
        <w:rPr>
          <w:rFonts w:ascii="Verdana" w:hAnsi="Verdana"/>
          <w:sz w:val="20"/>
          <w:szCs w:val="20"/>
        </w:rPr>
        <w:t>Opiyatlar</w:t>
      </w:r>
      <w:r w:rsidRPr="00032BB1">
        <w:rPr>
          <w:rFonts w:ascii="Verdana" w:hAnsi="Verdana"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>,</w:t>
      </w:r>
      <w:r w:rsidR="00E45C03"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="00E45C03" w:rsidRPr="00E45C03">
        <w:rPr>
          <w:rFonts w:ascii="Verdana" w:hAnsi="Verdana"/>
          <w:sz w:val="20"/>
          <w:szCs w:val="20"/>
        </w:rPr>
        <w:t>, 2-5 Mart 2017, ANTALYA</w:t>
      </w:r>
      <w:r w:rsidR="00E45C03">
        <w:rPr>
          <w:rFonts w:ascii="Verdana" w:hAnsi="Verdana"/>
          <w:sz w:val="20"/>
          <w:szCs w:val="20"/>
        </w:rPr>
        <w:t>.</w:t>
      </w:r>
    </w:p>
    <w:p w:rsidR="00E45C03" w:rsidRDefault="00E45C03" w:rsidP="00991426">
      <w:pPr>
        <w:rPr>
          <w:rFonts w:ascii="Verdana" w:hAnsi="Verdana"/>
          <w:sz w:val="20"/>
          <w:szCs w:val="20"/>
        </w:rPr>
      </w:pPr>
    </w:p>
    <w:p w:rsidR="00E45C03" w:rsidRDefault="002E2CD5" w:rsidP="009914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E14</w:t>
      </w:r>
      <w:r w:rsidR="00E45C03" w:rsidRPr="00CD1DB1">
        <w:rPr>
          <w:rFonts w:ascii="Verdana" w:hAnsi="Verdana"/>
          <w:b/>
          <w:sz w:val="20"/>
          <w:szCs w:val="20"/>
        </w:rPr>
        <w:t>.</w:t>
      </w:r>
      <w:r w:rsidR="00E45C03">
        <w:rPr>
          <w:rFonts w:ascii="Verdana" w:hAnsi="Verdana"/>
          <w:sz w:val="20"/>
          <w:szCs w:val="20"/>
        </w:rPr>
        <w:t xml:space="preserve">YAYLA ME, </w:t>
      </w:r>
      <w:r w:rsidR="00E45C03" w:rsidRPr="00B53CF8">
        <w:rPr>
          <w:rFonts w:ascii="Verdana" w:hAnsi="Verdana"/>
          <w:b/>
          <w:sz w:val="20"/>
          <w:szCs w:val="20"/>
        </w:rPr>
        <w:t>GÜMÜŞTAKIM RŞ</w:t>
      </w:r>
      <w:r w:rsidR="00E45C03">
        <w:rPr>
          <w:rFonts w:ascii="Verdana" w:hAnsi="Verdana"/>
          <w:b/>
          <w:sz w:val="20"/>
          <w:szCs w:val="20"/>
        </w:rPr>
        <w:t xml:space="preserve">. </w:t>
      </w:r>
      <w:r w:rsidRPr="002D16D9">
        <w:rPr>
          <w:rFonts w:ascii="Verdana" w:hAnsi="Verdana"/>
          <w:sz w:val="20"/>
          <w:szCs w:val="20"/>
        </w:rPr>
        <w:t>“</w:t>
      </w:r>
      <w:r w:rsidR="00E45C03" w:rsidRPr="00E45C03">
        <w:rPr>
          <w:rFonts w:ascii="Verdana" w:hAnsi="Verdana"/>
          <w:sz w:val="20"/>
          <w:szCs w:val="20"/>
        </w:rPr>
        <w:t>Kızamık Aşısı ve Aşı Reddi</w:t>
      </w:r>
      <w:r w:rsidRPr="00032BB1">
        <w:rPr>
          <w:rFonts w:ascii="Verdana" w:hAnsi="Verdana"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 xml:space="preserve">, </w:t>
      </w:r>
      <w:r w:rsidR="00E45C03"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="00E45C03" w:rsidRPr="00E45C03">
        <w:rPr>
          <w:rFonts w:ascii="Verdana" w:hAnsi="Verdana"/>
          <w:sz w:val="20"/>
          <w:szCs w:val="20"/>
        </w:rPr>
        <w:t>, 2-5 Mart 2017, ANTALYA</w:t>
      </w:r>
      <w:r w:rsidR="00E45C03">
        <w:rPr>
          <w:rFonts w:ascii="Verdana" w:hAnsi="Verdana"/>
          <w:sz w:val="20"/>
          <w:szCs w:val="20"/>
        </w:rPr>
        <w:t>.</w:t>
      </w:r>
    </w:p>
    <w:p w:rsidR="00E45C03" w:rsidRDefault="00E45C03" w:rsidP="00991426">
      <w:pPr>
        <w:rPr>
          <w:rFonts w:ascii="Verdana" w:hAnsi="Verdana"/>
          <w:sz w:val="20"/>
          <w:szCs w:val="20"/>
        </w:rPr>
      </w:pPr>
    </w:p>
    <w:p w:rsidR="00E45C03" w:rsidRDefault="002E2CD5" w:rsidP="009914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E15</w:t>
      </w:r>
      <w:r w:rsidR="00E45C03" w:rsidRPr="00CD1DB1">
        <w:rPr>
          <w:rFonts w:ascii="Verdana" w:hAnsi="Verdana"/>
          <w:b/>
          <w:sz w:val="20"/>
          <w:szCs w:val="20"/>
        </w:rPr>
        <w:t>.</w:t>
      </w:r>
      <w:r w:rsidR="00E45C03">
        <w:rPr>
          <w:rFonts w:ascii="Verdana" w:hAnsi="Verdana"/>
          <w:sz w:val="20"/>
          <w:szCs w:val="20"/>
        </w:rPr>
        <w:t xml:space="preserve">YAYLA ME, </w:t>
      </w:r>
      <w:r w:rsidR="00E45C03" w:rsidRPr="00B53CF8">
        <w:rPr>
          <w:rFonts w:ascii="Verdana" w:hAnsi="Verdana"/>
          <w:b/>
          <w:sz w:val="20"/>
          <w:szCs w:val="20"/>
        </w:rPr>
        <w:t>GÜMÜŞTAKIM RŞ</w:t>
      </w:r>
      <w:r w:rsidR="00E45C03">
        <w:rPr>
          <w:rFonts w:ascii="Verdana" w:hAnsi="Verdana"/>
          <w:b/>
          <w:sz w:val="20"/>
          <w:szCs w:val="20"/>
        </w:rPr>
        <w:t xml:space="preserve">. </w:t>
      </w:r>
      <w:r w:rsidRPr="002D16D9">
        <w:rPr>
          <w:rFonts w:ascii="Verdana" w:hAnsi="Verdana"/>
          <w:sz w:val="20"/>
          <w:szCs w:val="20"/>
        </w:rPr>
        <w:t>“</w:t>
      </w:r>
      <w:r w:rsidR="00CD1DB1" w:rsidRPr="00CD1DB1">
        <w:rPr>
          <w:rFonts w:ascii="Verdana" w:hAnsi="Verdana"/>
          <w:sz w:val="20"/>
          <w:szCs w:val="20"/>
        </w:rPr>
        <w:t>NSAID’lerin Kardiyovasküler Güvenliği</w:t>
      </w:r>
      <w:r w:rsidRPr="00032BB1">
        <w:rPr>
          <w:rFonts w:ascii="Verdana" w:hAnsi="Verdana"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>,</w:t>
      </w:r>
      <w:r w:rsidR="00E45C03"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="00E45C03" w:rsidRPr="00E45C03">
        <w:rPr>
          <w:rFonts w:ascii="Verdana" w:hAnsi="Verdana"/>
          <w:sz w:val="20"/>
          <w:szCs w:val="20"/>
        </w:rPr>
        <w:t>, 2-5 Mart 2017, ANTALYA</w:t>
      </w:r>
      <w:r w:rsidR="00E45C03">
        <w:rPr>
          <w:rFonts w:ascii="Verdana" w:hAnsi="Verdana"/>
          <w:sz w:val="20"/>
          <w:szCs w:val="20"/>
        </w:rPr>
        <w:t>.</w:t>
      </w:r>
    </w:p>
    <w:p w:rsidR="00E45C03" w:rsidRDefault="00E45C03" w:rsidP="00991426">
      <w:pPr>
        <w:rPr>
          <w:rFonts w:ascii="Verdana" w:hAnsi="Verdana"/>
          <w:sz w:val="20"/>
          <w:szCs w:val="20"/>
        </w:rPr>
      </w:pPr>
    </w:p>
    <w:p w:rsidR="00E45C03" w:rsidRDefault="002E2CD5" w:rsidP="009914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E16</w:t>
      </w:r>
      <w:r w:rsidR="00E45C03" w:rsidRPr="00CD1DB1">
        <w:rPr>
          <w:rFonts w:ascii="Verdana" w:hAnsi="Verdana"/>
          <w:b/>
          <w:sz w:val="20"/>
          <w:szCs w:val="20"/>
        </w:rPr>
        <w:t>.</w:t>
      </w:r>
      <w:r w:rsidR="00E45C03">
        <w:rPr>
          <w:rFonts w:ascii="Verdana" w:hAnsi="Verdana"/>
          <w:sz w:val="20"/>
          <w:szCs w:val="20"/>
        </w:rPr>
        <w:t xml:space="preserve">YAYLA ME, </w:t>
      </w:r>
      <w:r w:rsidR="00E45C03" w:rsidRPr="00B53CF8">
        <w:rPr>
          <w:rFonts w:ascii="Verdana" w:hAnsi="Verdana"/>
          <w:b/>
          <w:sz w:val="20"/>
          <w:szCs w:val="20"/>
        </w:rPr>
        <w:t>GÜMÜŞTAKIM RŞ</w:t>
      </w:r>
      <w:r w:rsidR="00E45C03">
        <w:rPr>
          <w:rFonts w:ascii="Verdana" w:hAnsi="Verdana"/>
          <w:b/>
          <w:sz w:val="20"/>
          <w:szCs w:val="20"/>
        </w:rPr>
        <w:t>.</w:t>
      </w:r>
      <w:r w:rsidRPr="002D16D9">
        <w:rPr>
          <w:rFonts w:ascii="Verdana" w:hAnsi="Verdana"/>
          <w:sz w:val="20"/>
          <w:szCs w:val="20"/>
        </w:rPr>
        <w:t>“</w:t>
      </w:r>
      <w:r w:rsidR="00CD1DB1" w:rsidRPr="00CD1DB1">
        <w:rPr>
          <w:rFonts w:ascii="Verdana" w:hAnsi="Verdana"/>
          <w:sz w:val="20"/>
          <w:szCs w:val="20"/>
        </w:rPr>
        <w:t>Facebook Kullanımı</w:t>
      </w:r>
      <w:r w:rsidRPr="00032BB1">
        <w:rPr>
          <w:rFonts w:ascii="Verdana" w:hAnsi="Verdana"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>,</w:t>
      </w:r>
      <w:r w:rsidR="00E45C03"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="00E45C03" w:rsidRPr="00E45C03">
        <w:rPr>
          <w:rFonts w:ascii="Verdana" w:hAnsi="Verdana"/>
          <w:sz w:val="20"/>
          <w:szCs w:val="20"/>
        </w:rPr>
        <w:t>, 2-5 Mart 2017, ANTALYA</w:t>
      </w:r>
      <w:r w:rsidR="00E45C03">
        <w:rPr>
          <w:rFonts w:ascii="Verdana" w:hAnsi="Verdana"/>
          <w:sz w:val="20"/>
          <w:szCs w:val="20"/>
        </w:rPr>
        <w:t>.</w:t>
      </w:r>
    </w:p>
    <w:p w:rsidR="00E45C03" w:rsidRDefault="00E45C03" w:rsidP="00991426">
      <w:pPr>
        <w:rPr>
          <w:rFonts w:ascii="Verdana" w:hAnsi="Verdana"/>
          <w:sz w:val="20"/>
          <w:szCs w:val="20"/>
        </w:rPr>
      </w:pPr>
    </w:p>
    <w:p w:rsidR="00E45C03" w:rsidRDefault="002E2CD5" w:rsidP="009914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E17</w:t>
      </w:r>
      <w:r w:rsidR="00E45C03" w:rsidRPr="00CD1DB1">
        <w:rPr>
          <w:rFonts w:ascii="Verdana" w:hAnsi="Verdana"/>
          <w:b/>
          <w:sz w:val="20"/>
          <w:szCs w:val="20"/>
        </w:rPr>
        <w:t>.</w:t>
      </w:r>
      <w:r w:rsidR="00E45C03">
        <w:rPr>
          <w:rFonts w:ascii="Verdana" w:hAnsi="Verdana"/>
          <w:sz w:val="20"/>
          <w:szCs w:val="20"/>
        </w:rPr>
        <w:t xml:space="preserve">YAYLA ME, </w:t>
      </w:r>
      <w:r w:rsidR="00E45C03" w:rsidRPr="00B53CF8">
        <w:rPr>
          <w:rFonts w:ascii="Verdana" w:hAnsi="Verdana"/>
          <w:b/>
          <w:sz w:val="20"/>
          <w:szCs w:val="20"/>
        </w:rPr>
        <w:t>GÜMÜŞTAKIM RŞ</w:t>
      </w:r>
      <w:r w:rsidR="00E45C03">
        <w:rPr>
          <w:rFonts w:ascii="Verdana" w:hAnsi="Verdana"/>
          <w:b/>
          <w:sz w:val="20"/>
          <w:szCs w:val="20"/>
        </w:rPr>
        <w:t xml:space="preserve">. </w:t>
      </w:r>
      <w:r w:rsidRPr="002D16D9">
        <w:rPr>
          <w:rFonts w:ascii="Verdana" w:hAnsi="Verdana"/>
          <w:sz w:val="20"/>
          <w:szCs w:val="20"/>
        </w:rPr>
        <w:t>“</w:t>
      </w:r>
      <w:r w:rsidR="00CD1DB1" w:rsidRPr="00CD1DB1">
        <w:rPr>
          <w:rFonts w:ascii="Verdana" w:hAnsi="Verdana"/>
          <w:sz w:val="20"/>
          <w:szCs w:val="20"/>
        </w:rPr>
        <w:t>Çocukta Sigara Dumanına Maruziyet</w:t>
      </w:r>
      <w:r w:rsidRPr="00032BB1">
        <w:rPr>
          <w:rFonts w:ascii="Verdana" w:hAnsi="Verdana"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>,</w:t>
      </w:r>
      <w:r w:rsidR="00E45C03"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="00E45C03" w:rsidRPr="00E45C03">
        <w:rPr>
          <w:rFonts w:ascii="Verdana" w:hAnsi="Verdana"/>
          <w:sz w:val="20"/>
          <w:szCs w:val="20"/>
        </w:rPr>
        <w:t>, 2-5 Mart 2017, ANTALYA</w:t>
      </w:r>
      <w:r w:rsidR="00E45C03">
        <w:rPr>
          <w:rFonts w:ascii="Verdana" w:hAnsi="Verdana"/>
          <w:sz w:val="20"/>
          <w:szCs w:val="20"/>
        </w:rPr>
        <w:t>.</w:t>
      </w:r>
    </w:p>
    <w:p w:rsidR="00E45C03" w:rsidRDefault="00E45C03" w:rsidP="00991426">
      <w:pPr>
        <w:rPr>
          <w:rFonts w:ascii="Verdana" w:hAnsi="Verdana"/>
          <w:sz w:val="20"/>
          <w:szCs w:val="20"/>
        </w:rPr>
      </w:pPr>
    </w:p>
    <w:p w:rsidR="00E45C03" w:rsidRDefault="002E2CD5" w:rsidP="009914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E18</w:t>
      </w:r>
      <w:r w:rsidR="00E45C03" w:rsidRPr="00CD1DB1">
        <w:rPr>
          <w:rFonts w:ascii="Verdana" w:hAnsi="Verdana"/>
          <w:b/>
          <w:sz w:val="20"/>
          <w:szCs w:val="20"/>
        </w:rPr>
        <w:t>.</w:t>
      </w:r>
      <w:r w:rsidR="00E45C03">
        <w:rPr>
          <w:rFonts w:ascii="Verdana" w:hAnsi="Verdana"/>
          <w:sz w:val="20"/>
          <w:szCs w:val="20"/>
        </w:rPr>
        <w:t xml:space="preserve">YAYLA ME, </w:t>
      </w:r>
      <w:r w:rsidR="00E45C03" w:rsidRPr="00B53CF8">
        <w:rPr>
          <w:rFonts w:ascii="Verdana" w:hAnsi="Verdana"/>
          <w:b/>
          <w:sz w:val="20"/>
          <w:szCs w:val="20"/>
        </w:rPr>
        <w:t>GÜMÜŞTAKIM RŞ</w:t>
      </w:r>
      <w:r w:rsidR="00E45C03">
        <w:rPr>
          <w:rFonts w:ascii="Verdana" w:hAnsi="Verdana"/>
          <w:b/>
          <w:sz w:val="20"/>
          <w:szCs w:val="20"/>
        </w:rPr>
        <w:t xml:space="preserve">. </w:t>
      </w:r>
      <w:r w:rsidRPr="002D16D9">
        <w:rPr>
          <w:rFonts w:ascii="Verdana" w:hAnsi="Verdana"/>
          <w:sz w:val="20"/>
          <w:szCs w:val="20"/>
        </w:rPr>
        <w:t>“</w:t>
      </w:r>
      <w:r w:rsidR="00CD1DB1">
        <w:rPr>
          <w:rFonts w:ascii="Verdana" w:hAnsi="Verdana"/>
          <w:sz w:val="20"/>
          <w:szCs w:val="20"/>
        </w:rPr>
        <w:t>Ani Bebek Ölüm</w:t>
      </w:r>
      <w:r w:rsidR="00CD1DB1" w:rsidRPr="00CD1DB1">
        <w:rPr>
          <w:rFonts w:ascii="Verdana" w:hAnsi="Verdana"/>
          <w:sz w:val="20"/>
          <w:szCs w:val="20"/>
        </w:rPr>
        <w:t xml:space="preserve"> Sendromu</w:t>
      </w:r>
      <w:r w:rsidRPr="00032BB1">
        <w:rPr>
          <w:rFonts w:ascii="Verdana" w:hAnsi="Verdana"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>,</w:t>
      </w:r>
      <w:r w:rsidR="00E45C03"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="00E45C03" w:rsidRPr="00E45C03">
        <w:rPr>
          <w:rFonts w:ascii="Verdana" w:hAnsi="Verdana"/>
          <w:sz w:val="20"/>
          <w:szCs w:val="20"/>
        </w:rPr>
        <w:t>, 2-5 Mart 2017, ANTALYA</w:t>
      </w:r>
      <w:r w:rsidR="00E45C03">
        <w:rPr>
          <w:rFonts w:ascii="Verdana" w:hAnsi="Verdana"/>
          <w:sz w:val="20"/>
          <w:szCs w:val="20"/>
        </w:rPr>
        <w:t>.</w:t>
      </w:r>
    </w:p>
    <w:p w:rsidR="00CD1DB1" w:rsidRDefault="00CD1DB1" w:rsidP="00991426">
      <w:pPr>
        <w:rPr>
          <w:rFonts w:ascii="Verdana" w:hAnsi="Verdana"/>
          <w:sz w:val="20"/>
          <w:szCs w:val="20"/>
        </w:rPr>
      </w:pPr>
    </w:p>
    <w:p w:rsidR="00CD1DB1" w:rsidRDefault="00CD1DB1" w:rsidP="00CD1DB1">
      <w:pPr>
        <w:rPr>
          <w:rFonts w:ascii="Verdana" w:hAnsi="Verdana"/>
          <w:sz w:val="20"/>
          <w:szCs w:val="20"/>
        </w:rPr>
      </w:pPr>
      <w:r w:rsidRPr="00CD1DB1">
        <w:rPr>
          <w:rFonts w:ascii="Verdana" w:hAnsi="Verdana"/>
          <w:b/>
          <w:sz w:val="20"/>
          <w:szCs w:val="20"/>
        </w:rPr>
        <w:t>E</w:t>
      </w:r>
      <w:r w:rsidR="002E2CD5">
        <w:rPr>
          <w:rFonts w:ascii="Verdana" w:hAnsi="Verdana"/>
          <w:b/>
          <w:sz w:val="20"/>
          <w:szCs w:val="20"/>
        </w:rPr>
        <w:t>19</w:t>
      </w:r>
      <w:r w:rsidRPr="00CD1DB1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GÜMÜŞTAKIM NO, </w:t>
      </w:r>
      <w:r w:rsidRPr="00B53CF8">
        <w:rPr>
          <w:rFonts w:ascii="Verdana" w:hAnsi="Verdana"/>
          <w:b/>
          <w:sz w:val="20"/>
          <w:szCs w:val="20"/>
        </w:rPr>
        <w:t>GÜMÜŞTAKIM RŞ</w:t>
      </w:r>
      <w:r>
        <w:rPr>
          <w:rFonts w:ascii="Verdana" w:hAnsi="Verdana"/>
          <w:b/>
          <w:sz w:val="20"/>
          <w:szCs w:val="20"/>
        </w:rPr>
        <w:t>.</w:t>
      </w:r>
      <w:r w:rsidR="002E2CD5" w:rsidRPr="002D16D9">
        <w:rPr>
          <w:rFonts w:ascii="Verdana" w:hAnsi="Verdana"/>
          <w:sz w:val="20"/>
          <w:szCs w:val="20"/>
        </w:rPr>
        <w:t>“</w:t>
      </w:r>
      <w:r w:rsidRPr="00CD1DB1">
        <w:rPr>
          <w:rFonts w:ascii="Verdana" w:hAnsi="Verdana"/>
          <w:sz w:val="20"/>
          <w:szCs w:val="20"/>
        </w:rPr>
        <w:t>Sağlıkta Şiddetin Hukuki Boyutu</w:t>
      </w:r>
      <w:r w:rsidR="002E2CD5" w:rsidRPr="00032BB1">
        <w:rPr>
          <w:rFonts w:ascii="Verdana" w:hAnsi="Verdana"/>
          <w:sz w:val="20"/>
          <w:szCs w:val="20"/>
        </w:rPr>
        <w:t>"</w:t>
      </w:r>
      <w:r w:rsidR="002E2CD5">
        <w:rPr>
          <w:rFonts w:ascii="Verdana" w:hAnsi="Verdana"/>
          <w:sz w:val="20"/>
          <w:szCs w:val="20"/>
        </w:rPr>
        <w:t>,</w:t>
      </w:r>
      <w:r w:rsidRPr="002E2CD5">
        <w:rPr>
          <w:rFonts w:ascii="Verdana" w:hAnsi="Verdana"/>
          <w:i/>
          <w:sz w:val="20"/>
          <w:szCs w:val="20"/>
        </w:rPr>
        <w:t>2. Ulusal Antalya Aile Hekimliği Kongresi</w:t>
      </w:r>
      <w:r w:rsidRPr="00E45C03">
        <w:rPr>
          <w:rFonts w:ascii="Verdana" w:hAnsi="Verdana"/>
          <w:sz w:val="20"/>
          <w:szCs w:val="20"/>
        </w:rPr>
        <w:t>, 2-5 Mart 2017, ANTALYA</w:t>
      </w:r>
      <w:r>
        <w:rPr>
          <w:rFonts w:ascii="Verdana" w:hAnsi="Verdana"/>
          <w:sz w:val="20"/>
          <w:szCs w:val="20"/>
        </w:rPr>
        <w:t>.</w:t>
      </w:r>
    </w:p>
    <w:p w:rsidR="00CD1DB1" w:rsidRDefault="00CD1DB1" w:rsidP="00991426">
      <w:pPr>
        <w:rPr>
          <w:rFonts w:ascii="Verdana" w:hAnsi="Verdana"/>
          <w:sz w:val="20"/>
          <w:szCs w:val="20"/>
        </w:rPr>
      </w:pPr>
    </w:p>
    <w:p w:rsidR="00CD1DB1" w:rsidRDefault="00CD1DB1" w:rsidP="00CD1DB1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E2</w:t>
      </w:r>
      <w:r w:rsidR="002E2CD5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. </w:t>
      </w:r>
      <w:r w:rsidRPr="00752365">
        <w:rPr>
          <w:rFonts w:ascii="Verdana" w:hAnsi="Verdana"/>
          <w:b w:val="0"/>
          <w:sz w:val="20"/>
          <w:szCs w:val="20"/>
        </w:rPr>
        <w:t>SAPER KARAHAN SH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b w:val="0"/>
          <w:sz w:val="20"/>
          <w:szCs w:val="20"/>
        </w:rPr>
        <w:t>BİLGİLİ P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sz w:val="20"/>
          <w:szCs w:val="20"/>
        </w:rPr>
        <w:t>GÜMÜŞTAKIM RŞ</w:t>
      </w:r>
      <w:r w:rsidRPr="00752365">
        <w:rPr>
          <w:rFonts w:ascii="Verdana" w:hAnsi="Verdana"/>
          <w:b w:val="0"/>
          <w:sz w:val="20"/>
          <w:szCs w:val="20"/>
        </w:rPr>
        <w:t>, ÇEVİK M, ÖZEREN A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b w:val="0"/>
          <w:sz w:val="20"/>
          <w:szCs w:val="20"/>
        </w:rPr>
        <w:t xml:space="preserve"> AKBABA Ö,</w:t>
      </w:r>
      <w:r>
        <w:rPr>
          <w:rFonts w:ascii="Verdana" w:hAnsi="Verdana"/>
          <w:b w:val="0"/>
          <w:sz w:val="20"/>
          <w:szCs w:val="20"/>
        </w:rPr>
        <w:t xml:space="preserve"> VURAL T. </w:t>
      </w:r>
      <w:r w:rsidR="002E2CD5"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b w:val="0"/>
          <w:sz w:val="20"/>
          <w:szCs w:val="20"/>
        </w:rPr>
        <w:t>Birden Fazla ASM’</w:t>
      </w:r>
      <w:r w:rsidR="002E2CD5">
        <w:rPr>
          <w:rFonts w:ascii="Verdana" w:hAnsi="Verdana"/>
          <w:b w:val="0"/>
          <w:sz w:val="20"/>
          <w:szCs w:val="20"/>
        </w:rPr>
        <w:t>de Kanser Tarama Sonuçları</w:t>
      </w:r>
      <w:r w:rsidR="002E2CD5" w:rsidRPr="00032BB1">
        <w:rPr>
          <w:rFonts w:ascii="Verdana" w:hAnsi="Verdana"/>
          <w:sz w:val="20"/>
          <w:szCs w:val="20"/>
        </w:rPr>
        <w:t>"</w:t>
      </w:r>
      <w:r w:rsidR="002E2CD5">
        <w:rPr>
          <w:rFonts w:ascii="Verdana" w:hAnsi="Verdana"/>
          <w:sz w:val="20"/>
          <w:szCs w:val="20"/>
        </w:rPr>
        <w:t>,</w:t>
      </w:r>
      <w:r w:rsidRPr="002E2CD5">
        <w:rPr>
          <w:rFonts w:ascii="Verdana" w:hAnsi="Verdana"/>
          <w:b w:val="0"/>
          <w:i/>
          <w:sz w:val="20"/>
          <w:szCs w:val="20"/>
        </w:rPr>
        <w:t>2. Ulusal Antalya Aile Hekimliği Kongresi</w:t>
      </w:r>
      <w:r>
        <w:rPr>
          <w:rFonts w:ascii="Verdana" w:hAnsi="Verdana"/>
          <w:b w:val="0"/>
          <w:sz w:val="20"/>
          <w:szCs w:val="20"/>
        </w:rPr>
        <w:t xml:space="preserve">, 2-5 Mart 2017, ANTALYA </w:t>
      </w:r>
      <w:r w:rsidRPr="00752365">
        <w:rPr>
          <w:rFonts w:ascii="Verdana" w:hAnsi="Verdana"/>
          <w:sz w:val="20"/>
          <w:szCs w:val="20"/>
        </w:rPr>
        <w:t>(Bildiri Birincilik Ödülü)</w:t>
      </w:r>
    </w:p>
    <w:p w:rsidR="00CD1DB1" w:rsidRDefault="00CD1DB1" w:rsidP="00CD1DB1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CD1DB1" w:rsidRDefault="00CD1DB1" w:rsidP="00CD1DB1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 w:rsidRPr="00CD1DB1">
        <w:rPr>
          <w:rFonts w:ascii="Verdana" w:hAnsi="Verdana"/>
          <w:sz w:val="20"/>
          <w:szCs w:val="20"/>
        </w:rPr>
        <w:t>E2</w:t>
      </w:r>
      <w:r w:rsidR="002E2CD5">
        <w:rPr>
          <w:rFonts w:ascii="Verdana" w:hAnsi="Verdana"/>
          <w:sz w:val="20"/>
          <w:szCs w:val="20"/>
        </w:rPr>
        <w:t>1</w:t>
      </w:r>
      <w:r w:rsidRPr="00CD1DB1">
        <w:rPr>
          <w:rFonts w:ascii="Verdana" w:hAnsi="Verdana"/>
          <w:sz w:val="20"/>
          <w:szCs w:val="20"/>
        </w:rPr>
        <w:t>.</w:t>
      </w:r>
      <w:r w:rsidRPr="00752365">
        <w:rPr>
          <w:rFonts w:ascii="Verdana" w:hAnsi="Verdana"/>
          <w:b w:val="0"/>
          <w:sz w:val="20"/>
          <w:szCs w:val="20"/>
        </w:rPr>
        <w:t>ÇEVİK M,SAPER KARAHAN SH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sz w:val="20"/>
          <w:szCs w:val="20"/>
        </w:rPr>
        <w:t>GÜMÜŞTAKIM RŞ</w:t>
      </w:r>
      <w:r w:rsidRPr="00752365">
        <w:rPr>
          <w:rFonts w:ascii="Verdana" w:hAnsi="Verdana"/>
          <w:b w:val="0"/>
          <w:sz w:val="20"/>
          <w:szCs w:val="20"/>
        </w:rPr>
        <w:t>,BİLGİLİ P</w:t>
      </w:r>
      <w:r>
        <w:rPr>
          <w:rFonts w:ascii="Verdana" w:hAnsi="Verdana"/>
          <w:b w:val="0"/>
          <w:sz w:val="20"/>
          <w:szCs w:val="20"/>
        </w:rPr>
        <w:t xml:space="preserve">, ARI A, ZOBARLAR A. </w:t>
      </w:r>
      <w:r w:rsidR="002E2CD5" w:rsidRPr="002D16D9">
        <w:rPr>
          <w:rFonts w:ascii="Verdana" w:hAnsi="Verdana"/>
          <w:sz w:val="20"/>
          <w:szCs w:val="20"/>
        </w:rPr>
        <w:t>“</w:t>
      </w:r>
      <w:r w:rsidR="002E2CD5">
        <w:rPr>
          <w:rFonts w:ascii="Verdana" w:hAnsi="Verdana"/>
          <w:b w:val="0"/>
          <w:sz w:val="20"/>
          <w:szCs w:val="20"/>
        </w:rPr>
        <w:t>Sağlıkta şiddete Son Bir Bakış</w:t>
      </w:r>
      <w:r w:rsidR="002E2CD5" w:rsidRPr="002E2CD5">
        <w:rPr>
          <w:rFonts w:ascii="Verdana" w:hAnsi="Verdana"/>
          <w:b w:val="0"/>
          <w:sz w:val="20"/>
          <w:szCs w:val="20"/>
        </w:rPr>
        <w:t>",</w:t>
      </w:r>
      <w:r w:rsidRPr="002E2CD5">
        <w:rPr>
          <w:rFonts w:ascii="Verdana" w:hAnsi="Verdana"/>
          <w:b w:val="0"/>
          <w:i/>
          <w:sz w:val="20"/>
          <w:szCs w:val="20"/>
        </w:rPr>
        <w:t>2. Ulusal Antalya Aile Hekimliği Kongresi</w:t>
      </w:r>
      <w:r>
        <w:rPr>
          <w:rFonts w:ascii="Verdana" w:hAnsi="Verdana"/>
          <w:b w:val="0"/>
          <w:sz w:val="20"/>
          <w:szCs w:val="20"/>
        </w:rPr>
        <w:t xml:space="preserve">, 2-5 Mart 2017, ANTALYA </w:t>
      </w:r>
      <w:r>
        <w:rPr>
          <w:rFonts w:ascii="Verdana" w:hAnsi="Verdana"/>
          <w:sz w:val="20"/>
          <w:szCs w:val="20"/>
        </w:rPr>
        <w:t>(Bildiri Mansiyon</w:t>
      </w:r>
      <w:r w:rsidRPr="00752365">
        <w:rPr>
          <w:rFonts w:ascii="Verdana" w:hAnsi="Verdana"/>
          <w:sz w:val="20"/>
          <w:szCs w:val="20"/>
        </w:rPr>
        <w:t xml:space="preserve"> Ödülü)</w:t>
      </w:r>
    </w:p>
    <w:p w:rsidR="00CD1DB1" w:rsidRDefault="00CD1DB1" w:rsidP="00CD1DB1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CD1DB1" w:rsidRDefault="00CD1DB1" w:rsidP="00CD1DB1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E2</w:t>
      </w:r>
      <w:r w:rsidR="002E2CD5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. </w:t>
      </w:r>
      <w:r w:rsidRPr="00752365">
        <w:rPr>
          <w:rFonts w:ascii="Verdana" w:hAnsi="Verdana"/>
          <w:b w:val="0"/>
          <w:sz w:val="20"/>
          <w:szCs w:val="20"/>
        </w:rPr>
        <w:t>BİLGİLİ P</w:t>
      </w:r>
      <w:r>
        <w:rPr>
          <w:rFonts w:ascii="Verdana" w:hAnsi="Verdana"/>
          <w:b w:val="0"/>
          <w:sz w:val="20"/>
          <w:szCs w:val="20"/>
        </w:rPr>
        <w:t>,</w:t>
      </w:r>
      <w:r w:rsidRPr="00752365">
        <w:rPr>
          <w:rFonts w:ascii="Verdana" w:hAnsi="Verdana"/>
          <w:sz w:val="20"/>
          <w:szCs w:val="20"/>
        </w:rPr>
        <w:t>GÜMÜŞTAKIM RŞ</w:t>
      </w:r>
      <w:r w:rsidRPr="00752365">
        <w:rPr>
          <w:rFonts w:ascii="Verdana" w:hAnsi="Verdana"/>
          <w:b w:val="0"/>
          <w:sz w:val="20"/>
          <w:szCs w:val="20"/>
        </w:rPr>
        <w:t>, ÇEVİK M,SAPER KARAHAN SH</w:t>
      </w:r>
      <w:r>
        <w:rPr>
          <w:rFonts w:ascii="Verdana" w:hAnsi="Verdana"/>
          <w:b w:val="0"/>
          <w:sz w:val="20"/>
          <w:szCs w:val="20"/>
        </w:rPr>
        <w:t>,</w:t>
      </w:r>
      <w:r w:rsidR="002E2CD5"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b w:val="0"/>
          <w:sz w:val="20"/>
          <w:szCs w:val="20"/>
        </w:rPr>
        <w:t>ASM’de Antalya’nın Kronik Hastalığı Olan Hastalarına Kulak Verdik</w:t>
      </w:r>
      <w:r w:rsidR="002E2CD5" w:rsidRPr="002E2CD5">
        <w:rPr>
          <w:rFonts w:ascii="Verdana" w:hAnsi="Verdana"/>
          <w:b w:val="0"/>
          <w:sz w:val="20"/>
          <w:szCs w:val="20"/>
        </w:rPr>
        <w:t>",</w:t>
      </w:r>
      <w:r w:rsidRPr="002E2CD5">
        <w:rPr>
          <w:rFonts w:ascii="Verdana" w:hAnsi="Verdana"/>
          <w:b w:val="0"/>
          <w:i/>
          <w:sz w:val="20"/>
          <w:szCs w:val="20"/>
        </w:rPr>
        <w:t>2. Ulusal Antalya Aile Hekimliği Kongresi</w:t>
      </w:r>
      <w:r>
        <w:rPr>
          <w:rFonts w:ascii="Verdana" w:hAnsi="Verdana"/>
          <w:b w:val="0"/>
          <w:sz w:val="20"/>
          <w:szCs w:val="20"/>
        </w:rPr>
        <w:t>, 2-5 Mart 2017, ANTALYA</w:t>
      </w:r>
    </w:p>
    <w:p w:rsidR="00CD1DB1" w:rsidRPr="00E45C03" w:rsidRDefault="00CD1DB1" w:rsidP="00991426">
      <w:pPr>
        <w:rPr>
          <w:rFonts w:ascii="Verdana" w:hAnsi="Verdana"/>
          <w:sz w:val="20"/>
          <w:szCs w:val="20"/>
        </w:rPr>
      </w:pPr>
    </w:p>
    <w:p w:rsidR="006A368E" w:rsidRDefault="006A368E" w:rsidP="00991426">
      <w:pPr>
        <w:rPr>
          <w:rFonts w:ascii="Verdana" w:hAnsi="Verdana"/>
          <w:sz w:val="20"/>
          <w:szCs w:val="20"/>
        </w:rPr>
      </w:pPr>
    </w:p>
    <w:p w:rsidR="006A368E" w:rsidRDefault="006A368E" w:rsidP="00991426">
      <w:pPr>
        <w:rPr>
          <w:rFonts w:ascii="Verdana" w:hAnsi="Verdana"/>
          <w:sz w:val="20"/>
          <w:szCs w:val="20"/>
        </w:rPr>
      </w:pPr>
    </w:p>
    <w:p w:rsidR="00991426" w:rsidRDefault="00991426" w:rsidP="00991426">
      <w:pPr>
        <w:rPr>
          <w:rFonts w:ascii="Verdana" w:hAnsi="Verdana"/>
          <w:sz w:val="20"/>
          <w:szCs w:val="20"/>
        </w:rPr>
      </w:pPr>
    </w:p>
    <w:p w:rsidR="00032BB1" w:rsidRDefault="00032BB1" w:rsidP="009A1AAE">
      <w:pPr>
        <w:rPr>
          <w:rFonts w:ascii="Verdana" w:hAnsi="Verdana"/>
          <w:sz w:val="20"/>
          <w:szCs w:val="20"/>
        </w:rPr>
      </w:pPr>
    </w:p>
    <w:p w:rsidR="00AF65FB" w:rsidRPr="002D16D9" w:rsidRDefault="008514D4" w:rsidP="008E4FD2">
      <w:pPr>
        <w:rPr>
          <w:rFonts w:ascii="Verdana" w:hAnsi="Verdana"/>
          <w:b/>
          <w:sz w:val="20"/>
          <w:u w:val="single"/>
        </w:rPr>
      </w:pPr>
      <w:r w:rsidRPr="002D16D9">
        <w:rPr>
          <w:rFonts w:ascii="Verdana" w:hAnsi="Verdana"/>
          <w:b/>
          <w:sz w:val="20"/>
          <w:u w:val="single"/>
        </w:rPr>
        <w:t>Kitap/Kitapta Bölüm</w:t>
      </w:r>
      <w:r w:rsidR="004D5449" w:rsidRPr="002D16D9">
        <w:rPr>
          <w:rFonts w:ascii="Verdana" w:hAnsi="Verdana"/>
          <w:b/>
          <w:sz w:val="20"/>
          <w:u w:val="single"/>
        </w:rPr>
        <w:t>/Çeviri</w:t>
      </w:r>
      <w:r w:rsidRPr="002D16D9">
        <w:rPr>
          <w:rFonts w:ascii="Verdana" w:hAnsi="Verdana"/>
          <w:b/>
          <w:sz w:val="20"/>
          <w:u w:val="single"/>
        </w:rPr>
        <w:t xml:space="preserve"> ve Ders Notları</w:t>
      </w:r>
      <w:r w:rsidR="004D5449" w:rsidRPr="002D16D9">
        <w:rPr>
          <w:rFonts w:ascii="Verdana" w:hAnsi="Verdana"/>
          <w:b/>
          <w:sz w:val="20"/>
          <w:u w:val="single"/>
        </w:rPr>
        <w:t>:</w:t>
      </w:r>
    </w:p>
    <w:p w:rsidR="00CE1770" w:rsidRPr="002D16D9" w:rsidRDefault="00CE1770" w:rsidP="00D835D2">
      <w:pPr>
        <w:tabs>
          <w:tab w:val="num" w:pos="567"/>
        </w:tabs>
        <w:rPr>
          <w:rFonts w:ascii="Verdana" w:hAnsi="Verdana"/>
          <w:b/>
          <w:sz w:val="20"/>
          <w:szCs w:val="20"/>
        </w:rPr>
      </w:pPr>
    </w:p>
    <w:p w:rsidR="00B0594B" w:rsidRPr="002D16D9" w:rsidRDefault="009E014A" w:rsidP="007523A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</w:p>
    <w:p w:rsidR="000864D9" w:rsidRDefault="000864D9" w:rsidP="003124EF">
      <w:pPr>
        <w:rPr>
          <w:rFonts w:ascii="Verdana" w:hAnsi="Verdana"/>
          <w:b/>
          <w:sz w:val="20"/>
          <w:szCs w:val="20"/>
        </w:rPr>
      </w:pPr>
    </w:p>
    <w:p w:rsidR="000864D9" w:rsidRDefault="000864D9" w:rsidP="003124EF">
      <w:pPr>
        <w:rPr>
          <w:rFonts w:ascii="Verdana" w:hAnsi="Verdana"/>
          <w:b/>
          <w:sz w:val="20"/>
          <w:szCs w:val="20"/>
        </w:rPr>
      </w:pPr>
    </w:p>
    <w:p w:rsidR="00FC2305" w:rsidRDefault="00FC2305" w:rsidP="003124EF">
      <w:pPr>
        <w:rPr>
          <w:rFonts w:ascii="Verdana" w:hAnsi="Verdana"/>
          <w:b/>
          <w:sz w:val="20"/>
          <w:szCs w:val="20"/>
        </w:rPr>
      </w:pPr>
    </w:p>
    <w:p w:rsidR="003124EF" w:rsidRPr="002D16D9" w:rsidRDefault="003124EF" w:rsidP="003124EF">
      <w:pPr>
        <w:rPr>
          <w:rFonts w:ascii="Verdana" w:hAnsi="Verdana"/>
          <w:b/>
          <w:sz w:val="20"/>
          <w:szCs w:val="20"/>
          <w:u w:val="single"/>
        </w:rPr>
      </w:pPr>
      <w:r w:rsidRPr="002D16D9">
        <w:rPr>
          <w:rFonts w:ascii="Verdana" w:hAnsi="Verdana"/>
          <w:b/>
          <w:sz w:val="20"/>
          <w:szCs w:val="20"/>
        </w:rPr>
        <w:t xml:space="preserve">G. </w:t>
      </w:r>
      <w:r w:rsidRPr="002D16D9">
        <w:rPr>
          <w:rFonts w:ascii="Verdana" w:hAnsi="Verdana"/>
          <w:b/>
          <w:sz w:val="20"/>
          <w:szCs w:val="20"/>
          <w:u w:val="single"/>
        </w:rPr>
        <w:t>Katıldığı Kurslar:</w:t>
      </w:r>
    </w:p>
    <w:p w:rsidR="003124EF" w:rsidRPr="002D16D9" w:rsidRDefault="003124EF" w:rsidP="003124EF">
      <w:pPr>
        <w:rPr>
          <w:rFonts w:ascii="Verdana" w:hAnsi="Verdana"/>
          <w:sz w:val="20"/>
          <w:szCs w:val="20"/>
        </w:rPr>
      </w:pPr>
    </w:p>
    <w:p w:rsidR="008F3756" w:rsidRDefault="008F3756" w:rsidP="002559D5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6C2B1A">
        <w:rPr>
          <w:rFonts w:ascii="Verdana" w:hAnsi="Verdana"/>
          <w:sz w:val="20"/>
          <w:szCs w:val="20"/>
        </w:rPr>
        <w:t>G1.</w:t>
      </w:r>
      <w:r w:rsidR="002559D5" w:rsidRPr="002D16D9">
        <w:rPr>
          <w:rFonts w:ascii="Verdana" w:hAnsi="Verdana"/>
          <w:sz w:val="20"/>
          <w:szCs w:val="20"/>
        </w:rPr>
        <w:t>“</w:t>
      </w:r>
      <w:r w:rsidR="002559D5">
        <w:t>Physical Growth and Development and Thyroid Hormone in Physical Growth</w:t>
      </w:r>
      <w:r w:rsidR="002559D5" w:rsidRPr="002D16D9">
        <w:rPr>
          <w:rFonts w:ascii="Verdana" w:hAnsi="Verdana"/>
          <w:sz w:val="20"/>
          <w:szCs w:val="20"/>
        </w:rPr>
        <w:t>”</w:t>
      </w:r>
      <w:r w:rsidR="00B8290B">
        <w:rPr>
          <w:rFonts w:ascii="Verdana" w:hAnsi="Verdana"/>
          <w:sz w:val="20"/>
          <w:szCs w:val="20"/>
        </w:rPr>
        <w:t xml:space="preserve">, </w:t>
      </w:r>
      <w:r w:rsidR="00B8290B" w:rsidRPr="006C2B1A">
        <w:rPr>
          <w:rFonts w:ascii="Verdana" w:hAnsi="Verdana"/>
          <w:b w:val="0"/>
          <w:sz w:val="20"/>
          <w:szCs w:val="20"/>
        </w:rPr>
        <w:t>22-25 Nisan 2010</w:t>
      </w:r>
      <w:r w:rsidR="006C2B1A" w:rsidRPr="006C2B1A">
        <w:rPr>
          <w:rFonts w:ascii="Verdana" w:hAnsi="Verdana"/>
          <w:b w:val="0"/>
          <w:sz w:val="20"/>
          <w:szCs w:val="20"/>
        </w:rPr>
        <w:t>, Antalya.</w:t>
      </w:r>
    </w:p>
    <w:p w:rsidR="00722A1A" w:rsidRDefault="00722A1A" w:rsidP="002559D5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722A1A" w:rsidRPr="00722A1A" w:rsidRDefault="00722A1A" w:rsidP="002559D5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722A1A">
        <w:rPr>
          <w:rFonts w:ascii="Verdana" w:hAnsi="Verdana"/>
          <w:sz w:val="20"/>
          <w:szCs w:val="20"/>
        </w:rPr>
        <w:t>G2.</w:t>
      </w:r>
      <w:r w:rsidRPr="002D16D9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Diyabet- Hipertansiyon- Hiperlipidemi Eğitim Programı</w:t>
      </w:r>
      <w:r w:rsidRPr="002D16D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b w:val="0"/>
          <w:sz w:val="20"/>
          <w:szCs w:val="20"/>
        </w:rPr>
        <w:t>26 Şubat 2011, ANKARA.</w:t>
      </w:r>
    </w:p>
    <w:p w:rsidR="006C2B1A" w:rsidRDefault="006C2B1A" w:rsidP="002559D5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6C2B1A" w:rsidRDefault="006C2B1A" w:rsidP="002559D5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DC7A9C">
        <w:rPr>
          <w:rFonts w:ascii="Verdana" w:hAnsi="Verdana"/>
          <w:sz w:val="20"/>
          <w:szCs w:val="20"/>
        </w:rPr>
        <w:t>G</w:t>
      </w:r>
      <w:r w:rsidR="00722A1A">
        <w:rPr>
          <w:rFonts w:ascii="Verdana" w:hAnsi="Verdana"/>
          <w:sz w:val="20"/>
          <w:szCs w:val="20"/>
        </w:rPr>
        <w:t>3</w:t>
      </w:r>
      <w:r w:rsidRPr="00DC7A9C">
        <w:rPr>
          <w:rFonts w:ascii="Verdana" w:hAnsi="Verdana"/>
          <w:sz w:val="20"/>
          <w:szCs w:val="20"/>
        </w:rPr>
        <w:t>.</w:t>
      </w:r>
      <w:r w:rsidRPr="002D16D9">
        <w:rPr>
          <w:rFonts w:ascii="Verdana" w:hAnsi="Verdana"/>
          <w:sz w:val="20"/>
          <w:szCs w:val="20"/>
        </w:rPr>
        <w:t>“</w:t>
      </w:r>
      <w:r w:rsidRPr="006C2B1A">
        <w:rPr>
          <w:rFonts w:ascii="Verdana" w:hAnsi="Verdana"/>
          <w:sz w:val="20"/>
          <w:szCs w:val="20"/>
        </w:rPr>
        <w:t>Temel Ultrasonografi Kursu</w:t>
      </w:r>
      <w:r w:rsidRPr="002D16D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, </w:t>
      </w:r>
      <w:r w:rsidRPr="00DC7A9C">
        <w:rPr>
          <w:rFonts w:ascii="Verdana" w:hAnsi="Verdana"/>
          <w:b w:val="0"/>
          <w:sz w:val="20"/>
          <w:szCs w:val="20"/>
        </w:rPr>
        <w:t>07-</w:t>
      </w:r>
      <w:r w:rsidR="00DC7A9C" w:rsidRPr="00DC7A9C">
        <w:rPr>
          <w:rFonts w:ascii="Verdana" w:hAnsi="Verdana"/>
          <w:b w:val="0"/>
          <w:sz w:val="20"/>
          <w:szCs w:val="20"/>
        </w:rPr>
        <w:t>10 Nisan 2011, ANKARA.</w:t>
      </w:r>
    </w:p>
    <w:p w:rsidR="00DC7A9C" w:rsidRDefault="00DC7A9C" w:rsidP="002559D5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3124EF" w:rsidRPr="00DC7A9C" w:rsidRDefault="00722A1A" w:rsidP="00DC7A9C">
      <w:pPr>
        <w:pStyle w:val="ListeParagraf"/>
        <w:spacing w:after="200" w:line="276" w:lineRule="auto"/>
        <w:ind w:left="0"/>
        <w:rPr>
          <w:b w:val="0"/>
        </w:rPr>
      </w:pPr>
      <w:r>
        <w:rPr>
          <w:rFonts w:ascii="Verdana" w:hAnsi="Verdana"/>
          <w:sz w:val="20"/>
          <w:szCs w:val="20"/>
        </w:rPr>
        <w:t>G4</w:t>
      </w:r>
      <w:r w:rsidR="00DC7A9C" w:rsidRPr="00DC7A9C">
        <w:rPr>
          <w:rFonts w:ascii="Verdana" w:hAnsi="Verdana"/>
          <w:sz w:val="20"/>
          <w:szCs w:val="20"/>
        </w:rPr>
        <w:t>.</w:t>
      </w:r>
      <w:r w:rsidR="00DC7A9C" w:rsidRPr="002D16D9">
        <w:rPr>
          <w:rFonts w:ascii="Verdana" w:hAnsi="Verdana"/>
          <w:sz w:val="20"/>
          <w:szCs w:val="20"/>
        </w:rPr>
        <w:t>“</w:t>
      </w:r>
      <w:r w:rsidR="00DC7A9C">
        <w:rPr>
          <w:rFonts w:ascii="Verdana" w:hAnsi="Verdana"/>
          <w:sz w:val="20"/>
          <w:szCs w:val="20"/>
        </w:rPr>
        <w:t>I. Uygulamalı Temel Biyoistatistik Kursu</w:t>
      </w:r>
      <w:r w:rsidR="00DC7A9C" w:rsidRPr="002D16D9">
        <w:rPr>
          <w:rFonts w:ascii="Verdana" w:hAnsi="Verdana"/>
          <w:sz w:val="20"/>
          <w:szCs w:val="20"/>
        </w:rPr>
        <w:t>”</w:t>
      </w:r>
      <w:r w:rsidR="00DC7A9C">
        <w:rPr>
          <w:rFonts w:ascii="Verdana" w:hAnsi="Verdana"/>
          <w:sz w:val="20"/>
          <w:szCs w:val="20"/>
        </w:rPr>
        <w:t xml:space="preserve">, </w:t>
      </w:r>
      <w:r w:rsidR="00DC7A9C" w:rsidRPr="00DC7A9C">
        <w:rPr>
          <w:rFonts w:ascii="Verdana" w:hAnsi="Verdana"/>
          <w:b w:val="0"/>
          <w:sz w:val="20"/>
          <w:szCs w:val="20"/>
        </w:rPr>
        <w:t>02-17 Ocak 2012, ANKARA.</w:t>
      </w:r>
    </w:p>
    <w:p w:rsidR="009E014A" w:rsidRDefault="003124EF" w:rsidP="00DC7A9C">
      <w:pPr>
        <w:rPr>
          <w:rFonts w:ascii="Verdana" w:hAnsi="Verdana"/>
          <w:sz w:val="20"/>
          <w:szCs w:val="20"/>
        </w:rPr>
      </w:pPr>
      <w:r w:rsidRPr="002D16D9">
        <w:rPr>
          <w:rFonts w:ascii="Verdana" w:hAnsi="Verdana"/>
          <w:b/>
          <w:sz w:val="20"/>
          <w:szCs w:val="20"/>
        </w:rPr>
        <w:t>G</w:t>
      </w:r>
      <w:r w:rsidR="00722A1A">
        <w:rPr>
          <w:rFonts w:ascii="Verdana" w:hAnsi="Verdana"/>
          <w:b/>
          <w:sz w:val="20"/>
          <w:szCs w:val="20"/>
        </w:rPr>
        <w:t>5</w:t>
      </w:r>
      <w:r w:rsidRPr="002D16D9">
        <w:rPr>
          <w:rFonts w:ascii="Verdana" w:hAnsi="Verdana"/>
          <w:b/>
          <w:sz w:val="20"/>
          <w:szCs w:val="20"/>
        </w:rPr>
        <w:t>.</w:t>
      </w:r>
      <w:r w:rsidR="00DC7A9C" w:rsidRPr="00DC7A9C">
        <w:rPr>
          <w:rFonts w:ascii="Verdana" w:hAnsi="Verdana"/>
          <w:b/>
          <w:sz w:val="20"/>
          <w:szCs w:val="20"/>
        </w:rPr>
        <w:t>“Aile Hekimliğinde Yenidoğan Sağlığı Kursu”,</w:t>
      </w:r>
      <w:r w:rsidR="00DC7A9C" w:rsidRPr="00DC7A9C">
        <w:rPr>
          <w:rFonts w:ascii="Verdana" w:hAnsi="Verdana"/>
          <w:sz w:val="20"/>
          <w:szCs w:val="20"/>
        </w:rPr>
        <w:t>23-25 Mayıs2014, ADANA.</w:t>
      </w:r>
    </w:p>
    <w:p w:rsidR="00DC7A9C" w:rsidRDefault="00DC7A9C" w:rsidP="00DC7A9C">
      <w:pPr>
        <w:rPr>
          <w:rFonts w:ascii="Verdana" w:hAnsi="Verdana"/>
          <w:sz w:val="20"/>
          <w:szCs w:val="20"/>
        </w:rPr>
      </w:pPr>
    </w:p>
    <w:p w:rsidR="00DC7A9C" w:rsidRDefault="00722A1A" w:rsidP="00DC7A9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G6</w:t>
      </w:r>
      <w:r w:rsidR="00DC7A9C" w:rsidRPr="00DC7A9C">
        <w:rPr>
          <w:rFonts w:ascii="Verdana" w:hAnsi="Verdana"/>
          <w:b/>
          <w:sz w:val="20"/>
          <w:szCs w:val="20"/>
        </w:rPr>
        <w:t>. “ASM’ye Başvuran Hasta Acil mi, Değil mi? (Hayati Tehlike Belirleme) Kursu”,</w:t>
      </w:r>
      <w:r w:rsidR="00DC7A9C">
        <w:rPr>
          <w:rFonts w:ascii="Verdana" w:hAnsi="Verdana"/>
          <w:sz w:val="20"/>
          <w:szCs w:val="20"/>
        </w:rPr>
        <w:t xml:space="preserve"> 23-25 Mayıs 2014, ADANA.</w:t>
      </w:r>
    </w:p>
    <w:p w:rsidR="00DC7A9C" w:rsidRDefault="00DC7A9C" w:rsidP="00DC7A9C">
      <w:pPr>
        <w:rPr>
          <w:rFonts w:ascii="Verdana" w:hAnsi="Verdana"/>
          <w:sz w:val="20"/>
          <w:szCs w:val="20"/>
        </w:rPr>
      </w:pPr>
    </w:p>
    <w:p w:rsidR="00DC7A9C" w:rsidRDefault="00722A1A" w:rsidP="00DC7A9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G7</w:t>
      </w:r>
      <w:r w:rsidR="00DC7A9C" w:rsidRPr="00722A1A">
        <w:rPr>
          <w:rFonts w:ascii="Verdana" w:hAnsi="Verdana"/>
          <w:b/>
          <w:sz w:val="20"/>
          <w:szCs w:val="20"/>
        </w:rPr>
        <w:t xml:space="preserve">. </w:t>
      </w:r>
      <w:r w:rsidRPr="00722A1A">
        <w:rPr>
          <w:rFonts w:ascii="Verdana" w:hAnsi="Verdana"/>
          <w:b/>
          <w:sz w:val="20"/>
          <w:szCs w:val="20"/>
        </w:rPr>
        <w:t>“Solunum Fizyolojisi ve Solunum Fonksiyon Testleri Kursu”,</w:t>
      </w:r>
      <w:r>
        <w:rPr>
          <w:rFonts w:ascii="Verdana" w:hAnsi="Verdana"/>
          <w:sz w:val="20"/>
          <w:szCs w:val="20"/>
        </w:rPr>
        <w:t xml:space="preserve"> 17-21 Ekim 2015, İZMİR.</w:t>
      </w:r>
    </w:p>
    <w:p w:rsidR="00722A1A" w:rsidRDefault="00722A1A" w:rsidP="00DC7A9C">
      <w:pPr>
        <w:rPr>
          <w:rFonts w:ascii="Verdana" w:hAnsi="Verdana"/>
          <w:sz w:val="20"/>
          <w:szCs w:val="20"/>
        </w:rPr>
      </w:pPr>
    </w:p>
    <w:p w:rsidR="00722A1A" w:rsidRDefault="00722A1A" w:rsidP="00DC7A9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G8</w:t>
      </w:r>
      <w:r w:rsidRPr="00722A1A">
        <w:rPr>
          <w:rFonts w:ascii="Verdana" w:hAnsi="Verdana"/>
          <w:b/>
          <w:sz w:val="20"/>
          <w:szCs w:val="20"/>
        </w:rPr>
        <w:t>. “0-5 Yaş Arası Çocuklarda Mental Motor Gelişim Kursu”,</w:t>
      </w:r>
      <w:r>
        <w:rPr>
          <w:rFonts w:ascii="Verdana" w:hAnsi="Verdana"/>
          <w:sz w:val="20"/>
          <w:szCs w:val="20"/>
        </w:rPr>
        <w:t xml:space="preserve"> 16-20 Kasım 2016, ANTALYA.</w:t>
      </w:r>
    </w:p>
    <w:p w:rsidR="00345BBA" w:rsidRDefault="00345BBA" w:rsidP="00DC7A9C">
      <w:pPr>
        <w:rPr>
          <w:rFonts w:ascii="Verdana" w:hAnsi="Verdana"/>
          <w:sz w:val="20"/>
          <w:szCs w:val="20"/>
        </w:rPr>
      </w:pPr>
    </w:p>
    <w:p w:rsidR="00345BBA" w:rsidRPr="00722A1A" w:rsidRDefault="00345BBA" w:rsidP="00DC7A9C">
      <w:pPr>
        <w:rPr>
          <w:rFonts w:ascii="Verdana" w:hAnsi="Verdana"/>
          <w:sz w:val="20"/>
          <w:szCs w:val="20"/>
        </w:rPr>
      </w:pPr>
      <w:r w:rsidRPr="00345BBA">
        <w:rPr>
          <w:rFonts w:ascii="Verdana" w:hAnsi="Verdana"/>
          <w:b/>
          <w:sz w:val="20"/>
          <w:szCs w:val="20"/>
        </w:rPr>
        <w:t>G9.</w:t>
      </w:r>
      <w:r w:rsidRPr="00722A1A">
        <w:rPr>
          <w:rFonts w:ascii="Verdana" w:hAnsi="Verdana"/>
          <w:b/>
          <w:sz w:val="20"/>
          <w:szCs w:val="20"/>
        </w:rPr>
        <w:t>“</w:t>
      </w:r>
      <w:r w:rsidRPr="00345BBA">
        <w:rPr>
          <w:rFonts w:ascii="Verdana" w:hAnsi="Verdana"/>
          <w:b/>
          <w:sz w:val="20"/>
          <w:szCs w:val="20"/>
        </w:rPr>
        <w:t>EURACT Leonardo Level 1 Kursu</w:t>
      </w:r>
      <w:r w:rsidRPr="00722A1A">
        <w:rPr>
          <w:rFonts w:ascii="Verdana" w:hAnsi="Verdana"/>
          <w:b/>
          <w:sz w:val="20"/>
          <w:szCs w:val="20"/>
        </w:rPr>
        <w:t>”,</w:t>
      </w:r>
      <w:r w:rsidRPr="00345BBA">
        <w:rPr>
          <w:rFonts w:ascii="Verdana" w:hAnsi="Verdana"/>
          <w:sz w:val="20"/>
          <w:szCs w:val="20"/>
        </w:rPr>
        <w:t>10-12 Şubat 2017, ADANA.</w:t>
      </w:r>
    </w:p>
    <w:p w:rsidR="009E014A" w:rsidRDefault="009E014A" w:rsidP="003124EF">
      <w:pPr>
        <w:rPr>
          <w:rFonts w:ascii="Verdana" w:hAnsi="Verdana"/>
          <w:b/>
          <w:sz w:val="20"/>
          <w:szCs w:val="20"/>
        </w:rPr>
      </w:pPr>
    </w:p>
    <w:p w:rsidR="009E014A" w:rsidRDefault="009E014A" w:rsidP="003124EF">
      <w:pPr>
        <w:rPr>
          <w:rFonts w:ascii="Verdana" w:hAnsi="Verdana"/>
          <w:b/>
          <w:sz w:val="20"/>
          <w:szCs w:val="20"/>
        </w:rPr>
      </w:pPr>
    </w:p>
    <w:p w:rsidR="009E014A" w:rsidRDefault="009E014A" w:rsidP="003124EF">
      <w:pPr>
        <w:rPr>
          <w:rFonts w:ascii="Verdana" w:hAnsi="Verdana"/>
          <w:b/>
          <w:sz w:val="20"/>
          <w:szCs w:val="20"/>
        </w:rPr>
      </w:pPr>
    </w:p>
    <w:p w:rsidR="000D6A4B" w:rsidRPr="002D16D9" w:rsidRDefault="003124EF" w:rsidP="003124EF">
      <w:pPr>
        <w:rPr>
          <w:rFonts w:ascii="Verdana" w:hAnsi="Verdana"/>
          <w:b/>
          <w:sz w:val="20"/>
          <w:szCs w:val="20"/>
          <w:u w:val="single"/>
        </w:rPr>
      </w:pPr>
      <w:r w:rsidRPr="002D16D9">
        <w:rPr>
          <w:rFonts w:ascii="Verdana" w:hAnsi="Verdana"/>
          <w:b/>
          <w:sz w:val="20"/>
          <w:szCs w:val="20"/>
        </w:rPr>
        <w:t xml:space="preserve">H. </w:t>
      </w:r>
      <w:r w:rsidRPr="002D16D9">
        <w:rPr>
          <w:rFonts w:ascii="Verdana" w:hAnsi="Verdana"/>
          <w:b/>
          <w:sz w:val="20"/>
          <w:szCs w:val="20"/>
          <w:u w:val="single"/>
        </w:rPr>
        <w:t xml:space="preserve">Katıldığı Kongre, </w:t>
      </w:r>
      <w:r w:rsidR="00944282" w:rsidRPr="002D16D9">
        <w:rPr>
          <w:rFonts w:ascii="Verdana" w:hAnsi="Verdana"/>
          <w:b/>
          <w:sz w:val="20"/>
          <w:szCs w:val="20"/>
          <w:u w:val="single"/>
        </w:rPr>
        <w:t xml:space="preserve">Konferans, </w:t>
      </w:r>
      <w:r w:rsidRPr="002D16D9">
        <w:rPr>
          <w:rFonts w:ascii="Verdana" w:hAnsi="Verdana"/>
          <w:b/>
          <w:sz w:val="20"/>
          <w:szCs w:val="20"/>
          <w:u w:val="single"/>
        </w:rPr>
        <w:t>Sempozyum, Panel</w:t>
      </w:r>
      <w:r w:rsidR="00944282" w:rsidRPr="002D16D9">
        <w:rPr>
          <w:rFonts w:ascii="Verdana" w:hAnsi="Verdana"/>
          <w:b/>
          <w:sz w:val="20"/>
          <w:szCs w:val="20"/>
          <w:u w:val="single"/>
        </w:rPr>
        <w:t>ler</w:t>
      </w:r>
      <w:r w:rsidRPr="002D16D9">
        <w:rPr>
          <w:rFonts w:ascii="Verdana" w:hAnsi="Verdana"/>
          <w:b/>
          <w:sz w:val="20"/>
          <w:szCs w:val="20"/>
          <w:u w:val="single"/>
        </w:rPr>
        <w:t>:</w:t>
      </w:r>
    </w:p>
    <w:p w:rsidR="00722A1A" w:rsidRDefault="00722A1A" w:rsidP="003124EF">
      <w:pPr>
        <w:rPr>
          <w:rFonts w:ascii="Verdana" w:hAnsi="Verdana"/>
          <w:b/>
          <w:i/>
          <w:sz w:val="16"/>
          <w:szCs w:val="16"/>
        </w:rPr>
      </w:pPr>
    </w:p>
    <w:p w:rsidR="00722A1A" w:rsidRPr="002D16D9" w:rsidRDefault="00722A1A" w:rsidP="003124EF">
      <w:pPr>
        <w:rPr>
          <w:rFonts w:ascii="Verdana" w:hAnsi="Verdana"/>
          <w:b/>
          <w:i/>
          <w:sz w:val="16"/>
          <w:szCs w:val="16"/>
        </w:rPr>
      </w:pPr>
    </w:p>
    <w:p w:rsidR="003124EF" w:rsidRPr="002D16D9" w:rsidRDefault="003124EF" w:rsidP="003124EF">
      <w:pPr>
        <w:tabs>
          <w:tab w:val="left" w:pos="6345"/>
        </w:tabs>
        <w:rPr>
          <w:rFonts w:ascii="Verdana" w:hAnsi="Verdana"/>
          <w:sz w:val="20"/>
          <w:szCs w:val="20"/>
        </w:rPr>
      </w:pPr>
      <w:r w:rsidRPr="002D16D9">
        <w:rPr>
          <w:rFonts w:ascii="Verdana" w:hAnsi="Verdana"/>
          <w:sz w:val="20"/>
          <w:szCs w:val="20"/>
        </w:rPr>
        <w:tab/>
      </w:r>
    </w:p>
    <w:p w:rsidR="00D302E7" w:rsidRDefault="000A7D76" w:rsidP="0035159E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722A1A">
        <w:rPr>
          <w:rFonts w:ascii="Verdana" w:hAnsi="Verdana"/>
          <w:sz w:val="20"/>
          <w:szCs w:val="20"/>
        </w:rPr>
        <w:t>H1.</w:t>
      </w:r>
      <w:r w:rsidR="00D302E7">
        <w:rPr>
          <w:rFonts w:ascii="Verdana" w:hAnsi="Verdana"/>
          <w:b w:val="0"/>
          <w:sz w:val="20"/>
          <w:szCs w:val="20"/>
        </w:rPr>
        <w:t>6.Gazi İç Hastalıkları Günleri, 6-7 Mart 2009, ANKARA.</w:t>
      </w:r>
    </w:p>
    <w:p w:rsidR="00D302E7" w:rsidRDefault="00D302E7" w:rsidP="0035159E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722A1A" w:rsidRPr="00A21626" w:rsidRDefault="00D302E7" w:rsidP="0035159E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H2.</w:t>
      </w:r>
      <w:r w:rsidR="00722A1A" w:rsidRPr="00A21626">
        <w:rPr>
          <w:rFonts w:ascii="Verdana" w:hAnsi="Verdana"/>
          <w:b w:val="0"/>
          <w:sz w:val="20"/>
          <w:szCs w:val="20"/>
        </w:rPr>
        <w:t>4. Uluslararası Katılımlı</w:t>
      </w:r>
      <w:r w:rsidR="0035159E" w:rsidRPr="00A21626">
        <w:rPr>
          <w:rFonts w:ascii="Verdana" w:hAnsi="Verdana"/>
          <w:b w:val="0"/>
          <w:sz w:val="20"/>
          <w:szCs w:val="20"/>
        </w:rPr>
        <w:t xml:space="preserve"> Kartal Aile Hekimliği Günleri, 7-10 Mayıs 2009, İSTANBUL.</w:t>
      </w:r>
    </w:p>
    <w:p w:rsidR="0035159E" w:rsidRPr="00A21626" w:rsidRDefault="0035159E" w:rsidP="0035159E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722A1A" w:rsidRPr="00A21626" w:rsidRDefault="00D302E7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H3</w:t>
      </w:r>
      <w:r w:rsidR="00722A1A" w:rsidRPr="00A21626">
        <w:rPr>
          <w:rFonts w:ascii="Verdana" w:hAnsi="Verdana"/>
          <w:sz w:val="20"/>
          <w:szCs w:val="20"/>
        </w:rPr>
        <w:t xml:space="preserve">.  </w:t>
      </w:r>
      <w:r w:rsidR="0035159E" w:rsidRPr="00A21626">
        <w:rPr>
          <w:rFonts w:ascii="Verdana" w:hAnsi="Verdana"/>
          <w:b w:val="0"/>
          <w:sz w:val="20"/>
          <w:szCs w:val="20"/>
        </w:rPr>
        <w:t>3. Aile Hekimliği Güz Okulu , 30 Eylül-4 Ekim 2009, ANTALYA.</w:t>
      </w:r>
    </w:p>
    <w:p w:rsidR="00D302E7" w:rsidRPr="00A21626" w:rsidRDefault="00D302E7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722A1A" w:rsidRPr="00A21626" w:rsidRDefault="00D302E7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H4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 xml:space="preserve">2nd Congress of Association of General Practice/Family Medicine of South </w:t>
      </w: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b w:val="0"/>
          <w:sz w:val="20"/>
          <w:szCs w:val="20"/>
        </w:rPr>
        <w:t>East Europe (AGP/FM SEE) ,22-25 Nisan 2010, ANTALYA.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</w:t>
      </w:r>
      <w:r w:rsidR="00D302E7" w:rsidRPr="00A21626">
        <w:rPr>
          <w:rFonts w:ascii="Verdana" w:hAnsi="Verdana"/>
          <w:sz w:val="20"/>
          <w:szCs w:val="20"/>
        </w:rPr>
        <w:t>5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>Hastane Enfeksiyonları ve Kontr</w:t>
      </w:r>
      <w:r w:rsidRPr="00A21626">
        <w:rPr>
          <w:rFonts w:ascii="Verdana" w:hAnsi="Verdana"/>
          <w:b w:val="0"/>
          <w:sz w:val="20"/>
          <w:szCs w:val="20"/>
        </w:rPr>
        <w:t xml:space="preserve">olü Hizmet içi Eğitim Programı, </w:t>
      </w:r>
      <w:r w:rsidR="00722A1A" w:rsidRPr="00A21626">
        <w:rPr>
          <w:rFonts w:ascii="Verdana" w:hAnsi="Verdana"/>
          <w:b w:val="0"/>
          <w:sz w:val="20"/>
          <w:szCs w:val="20"/>
        </w:rPr>
        <w:t>14 Ekim 2010</w:t>
      </w:r>
      <w:r w:rsidRPr="00A21626">
        <w:rPr>
          <w:rFonts w:ascii="Verdana" w:hAnsi="Verdana"/>
          <w:b w:val="0"/>
          <w:sz w:val="20"/>
          <w:szCs w:val="20"/>
        </w:rPr>
        <w:t>, ANKARA.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</w:t>
      </w:r>
      <w:r w:rsidR="00D302E7" w:rsidRPr="00A21626">
        <w:rPr>
          <w:rFonts w:ascii="Verdana" w:hAnsi="Verdana"/>
          <w:sz w:val="20"/>
          <w:szCs w:val="20"/>
        </w:rPr>
        <w:t>6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>1. Basamak Aile Hekimliği Diyabet-Hipertansiyon</w:t>
      </w:r>
      <w:r w:rsidRPr="00A21626">
        <w:rPr>
          <w:rFonts w:ascii="Verdana" w:hAnsi="Verdana"/>
          <w:b w:val="0"/>
          <w:sz w:val="20"/>
          <w:szCs w:val="20"/>
        </w:rPr>
        <w:t xml:space="preserve">-Hiperlipidemi Eğitim Programı, </w:t>
      </w:r>
      <w:r w:rsidR="00722A1A" w:rsidRPr="00A21626">
        <w:rPr>
          <w:rFonts w:ascii="Verdana" w:hAnsi="Verdana"/>
          <w:b w:val="0"/>
          <w:sz w:val="20"/>
          <w:szCs w:val="20"/>
        </w:rPr>
        <w:t>26 Şubat 2011</w:t>
      </w:r>
      <w:r w:rsidRPr="00A21626">
        <w:rPr>
          <w:rFonts w:ascii="Verdana" w:hAnsi="Verdana"/>
          <w:b w:val="0"/>
          <w:sz w:val="20"/>
          <w:szCs w:val="20"/>
        </w:rPr>
        <w:t>, ANKARA.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</w:t>
      </w:r>
      <w:r w:rsidR="00D302E7" w:rsidRPr="00A21626">
        <w:rPr>
          <w:rFonts w:ascii="Verdana" w:hAnsi="Verdana"/>
          <w:sz w:val="20"/>
          <w:szCs w:val="20"/>
        </w:rPr>
        <w:t>7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Pr="00A21626">
        <w:rPr>
          <w:rFonts w:ascii="Verdana" w:hAnsi="Verdana"/>
          <w:b w:val="0"/>
          <w:sz w:val="20"/>
          <w:szCs w:val="20"/>
        </w:rPr>
        <w:t xml:space="preserve">II. Ulusal ATAH Kongresi, </w:t>
      </w:r>
      <w:r w:rsidR="00722A1A" w:rsidRPr="00A21626">
        <w:rPr>
          <w:rFonts w:ascii="Verdana" w:hAnsi="Verdana"/>
          <w:b w:val="0"/>
          <w:sz w:val="20"/>
          <w:szCs w:val="20"/>
        </w:rPr>
        <w:t>7-10 Nisan 2011</w:t>
      </w:r>
      <w:r w:rsidRPr="00A21626">
        <w:rPr>
          <w:rFonts w:ascii="Verdana" w:hAnsi="Verdana"/>
          <w:b w:val="0"/>
          <w:sz w:val="20"/>
          <w:szCs w:val="20"/>
        </w:rPr>
        <w:t>, ANKARA.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</w:t>
      </w:r>
      <w:r w:rsidR="00D302E7" w:rsidRPr="00A21626">
        <w:rPr>
          <w:rFonts w:ascii="Verdana" w:hAnsi="Verdana"/>
          <w:sz w:val="20"/>
          <w:szCs w:val="20"/>
        </w:rPr>
        <w:t>8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Pr="00A21626">
        <w:rPr>
          <w:rFonts w:ascii="Verdana" w:hAnsi="Verdana"/>
          <w:b w:val="0"/>
          <w:sz w:val="20"/>
          <w:szCs w:val="20"/>
        </w:rPr>
        <w:t>5. Aile Hekimliği Güz Okulu, 21-25 Eylül 2011, ANTALYA.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</w:t>
      </w:r>
      <w:r w:rsidR="00D302E7" w:rsidRPr="00A21626">
        <w:rPr>
          <w:rFonts w:ascii="Verdana" w:hAnsi="Verdana"/>
          <w:sz w:val="20"/>
          <w:szCs w:val="20"/>
        </w:rPr>
        <w:t>9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>Anka</w:t>
      </w:r>
      <w:r w:rsidRPr="00A21626">
        <w:rPr>
          <w:rFonts w:ascii="Verdana" w:hAnsi="Verdana"/>
          <w:b w:val="0"/>
          <w:sz w:val="20"/>
          <w:szCs w:val="20"/>
        </w:rPr>
        <w:t xml:space="preserve">ra Aile Hekimliği Kongresi, </w:t>
      </w:r>
      <w:r w:rsidR="00722A1A" w:rsidRPr="00A21626">
        <w:rPr>
          <w:rFonts w:ascii="Verdana" w:hAnsi="Verdana"/>
          <w:b w:val="0"/>
          <w:sz w:val="20"/>
          <w:szCs w:val="20"/>
        </w:rPr>
        <w:t>16-17 Mart 2012</w:t>
      </w:r>
      <w:r w:rsidRPr="00A21626">
        <w:rPr>
          <w:rFonts w:ascii="Verdana" w:hAnsi="Verdana"/>
          <w:b w:val="0"/>
          <w:sz w:val="20"/>
          <w:szCs w:val="20"/>
        </w:rPr>
        <w:t>, ANKARA.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</w:t>
      </w:r>
      <w:r w:rsidR="00D302E7" w:rsidRPr="00A21626">
        <w:rPr>
          <w:rFonts w:ascii="Verdana" w:hAnsi="Verdana"/>
          <w:sz w:val="20"/>
          <w:szCs w:val="20"/>
        </w:rPr>
        <w:t>10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>Selçuk Üniversite</w:t>
      </w:r>
      <w:r w:rsidRPr="00A21626">
        <w:rPr>
          <w:rFonts w:ascii="Verdana" w:hAnsi="Verdana"/>
          <w:b w:val="0"/>
          <w:sz w:val="20"/>
          <w:szCs w:val="20"/>
        </w:rPr>
        <w:t xml:space="preserve">si Aile Hekimliği Günleri 2013, </w:t>
      </w:r>
      <w:r w:rsidR="00722A1A" w:rsidRPr="00A21626">
        <w:rPr>
          <w:rFonts w:ascii="Verdana" w:hAnsi="Verdana"/>
          <w:b w:val="0"/>
          <w:sz w:val="20"/>
          <w:szCs w:val="20"/>
        </w:rPr>
        <w:t>7 Eylül 2013</w:t>
      </w:r>
      <w:r w:rsidRPr="00A21626">
        <w:rPr>
          <w:rFonts w:ascii="Verdana" w:hAnsi="Verdana"/>
          <w:b w:val="0"/>
          <w:sz w:val="20"/>
          <w:szCs w:val="20"/>
        </w:rPr>
        <w:t>, KONYA.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H1</w:t>
      </w:r>
      <w:r w:rsidR="00D302E7" w:rsidRPr="00A21626">
        <w:rPr>
          <w:rFonts w:ascii="Verdana" w:hAnsi="Verdana"/>
          <w:sz w:val="20"/>
          <w:szCs w:val="20"/>
        </w:rPr>
        <w:t>1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>13. Uluslararası Doğu Akd</w:t>
      </w:r>
      <w:r w:rsidRPr="00A21626">
        <w:rPr>
          <w:rFonts w:ascii="Verdana" w:hAnsi="Verdana"/>
          <w:b w:val="0"/>
          <w:sz w:val="20"/>
          <w:szCs w:val="20"/>
        </w:rPr>
        <w:t xml:space="preserve">eniz Aile Hekimliği Sempozyumu, </w:t>
      </w:r>
      <w:r w:rsidR="00722A1A" w:rsidRPr="00A21626">
        <w:rPr>
          <w:rFonts w:ascii="Verdana" w:hAnsi="Verdana"/>
          <w:b w:val="0"/>
          <w:sz w:val="20"/>
          <w:szCs w:val="20"/>
        </w:rPr>
        <w:t>23-25 Mayıs 2014</w:t>
      </w:r>
      <w:r w:rsidRPr="00A21626">
        <w:rPr>
          <w:rFonts w:ascii="Verdana" w:hAnsi="Verdana"/>
          <w:b w:val="0"/>
          <w:sz w:val="20"/>
          <w:szCs w:val="20"/>
        </w:rPr>
        <w:t>, ADANA.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H1</w:t>
      </w:r>
      <w:r w:rsidR="00D302E7" w:rsidRPr="00A21626">
        <w:rPr>
          <w:rFonts w:ascii="Verdana" w:hAnsi="Verdana"/>
          <w:sz w:val="20"/>
          <w:szCs w:val="20"/>
        </w:rPr>
        <w:t>2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Pr="00A21626">
        <w:rPr>
          <w:rFonts w:ascii="Verdana" w:hAnsi="Verdana"/>
          <w:b w:val="0"/>
          <w:sz w:val="20"/>
          <w:szCs w:val="20"/>
        </w:rPr>
        <w:t>8. Aile Hekimliği Güz Okulu, 24-28 Eylül 2014, ANTALYA.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H1</w:t>
      </w:r>
      <w:r w:rsidR="00D302E7" w:rsidRPr="00A21626">
        <w:rPr>
          <w:rFonts w:ascii="Verdana" w:hAnsi="Verdana"/>
          <w:sz w:val="20"/>
          <w:szCs w:val="20"/>
        </w:rPr>
        <w:t>3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>Tüm Yaşam Sürecinde Doğru Beslenme Sempozyumu</w:t>
      </w:r>
      <w:r w:rsidRPr="00A21626">
        <w:rPr>
          <w:rFonts w:ascii="Verdana" w:hAnsi="Verdana"/>
          <w:b w:val="0"/>
          <w:sz w:val="20"/>
          <w:szCs w:val="20"/>
        </w:rPr>
        <w:t xml:space="preserve">, </w:t>
      </w:r>
      <w:r w:rsidR="001E312B" w:rsidRPr="00A21626">
        <w:rPr>
          <w:rFonts w:ascii="Verdana" w:hAnsi="Verdana"/>
          <w:b w:val="0"/>
          <w:sz w:val="20"/>
          <w:szCs w:val="20"/>
        </w:rPr>
        <w:t xml:space="preserve">17 Aralık 2015, </w:t>
      </w:r>
      <w:r w:rsidRPr="00A21626">
        <w:rPr>
          <w:rFonts w:ascii="Verdana" w:hAnsi="Verdana"/>
          <w:b w:val="0"/>
          <w:sz w:val="20"/>
          <w:szCs w:val="20"/>
        </w:rPr>
        <w:t>KONYA.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H1</w:t>
      </w:r>
      <w:r w:rsidR="00D302E7" w:rsidRPr="00A21626">
        <w:rPr>
          <w:rFonts w:ascii="Verdana" w:hAnsi="Verdana"/>
          <w:sz w:val="20"/>
          <w:szCs w:val="20"/>
        </w:rPr>
        <w:t>4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>TÜSAD 37.</w:t>
      </w:r>
      <w:r w:rsidRPr="00A21626">
        <w:rPr>
          <w:rFonts w:ascii="Verdana" w:hAnsi="Verdana"/>
          <w:b w:val="0"/>
          <w:sz w:val="20"/>
          <w:szCs w:val="20"/>
        </w:rPr>
        <w:t xml:space="preserve"> Ulusal Kongresi- SOLUNUM 2015 , </w:t>
      </w:r>
      <w:r w:rsidR="00722A1A" w:rsidRPr="00A21626">
        <w:rPr>
          <w:rFonts w:ascii="Verdana" w:hAnsi="Verdana"/>
          <w:b w:val="0"/>
          <w:sz w:val="20"/>
          <w:szCs w:val="20"/>
        </w:rPr>
        <w:t>17-21 Ekim 2015</w:t>
      </w:r>
      <w:r w:rsidRPr="00A21626">
        <w:rPr>
          <w:rFonts w:ascii="Verdana" w:hAnsi="Verdana"/>
          <w:b w:val="0"/>
          <w:sz w:val="20"/>
          <w:szCs w:val="20"/>
        </w:rPr>
        <w:t>, İZMİR.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H1</w:t>
      </w:r>
      <w:r w:rsidR="00D302E7" w:rsidRPr="00A21626">
        <w:rPr>
          <w:rFonts w:ascii="Verdana" w:hAnsi="Verdana"/>
          <w:sz w:val="20"/>
          <w:szCs w:val="20"/>
        </w:rPr>
        <w:t>5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>Aile Hekimliği O</w:t>
      </w:r>
      <w:r w:rsidRPr="00A21626">
        <w:rPr>
          <w:rFonts w:ascii="Verdana" w:hAnsi="Verdana"/>
          <w:b w:val="0"/>
          <w:sz w:val="20"/>
          <w:szCs w:val="20"/>
        </w:rPr>
        <w:t>bezite Zirvesi 2016 Sempozyumu, 15 Nisan 2016, ADANA.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722A1A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H1</w:t>
      </w:r>
      <w:r w:rsidR="00D302E7" w:rsidRPr="00A21626">
        <w:rPr>
          <w:rFonts w:ascii="Verdana" w:hAnsi="Verdana"/>
          <w:sz w:val="20"/>
          <w:szCs w:val="20"/>
        </w:rPr>
        <w:t>6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>15.Uluslararası Doğu Akdeniz Aile Hekimliği Kongresi</w:t>
      </w:r>
      <w:r w:rsidRPr="00A21626">
        <w:rPr>
          <w:rFonts w:ascii="Verdana" w:hAnsi="Verdana"/>
          <w:b w:val="0"/>
          <w:sz w:val="20"/>
          <w:szCs w:val="20"/>
        </w:rPr>
        <w:t>, 26-29 Mayıs 2016, ADANA.</w:t>
      </w:r>
    </w:p>
    <w:p w:rsidR="0035159E" w:rsidRPr="00A21626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</w:p>
    <w:p w:rsidR="00722A1A" w:rsidRDefault="0035159E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A21626">
        <w:rPr>
          <w:rFonts w:ascii="Verdana" w:hAnsi="Verdana"/>
          <w:sz w:val="20"/>
          <w:szCs w:val="20"/>
        </w:rPr>
        <w:t>H1</w:t>
      </w:r>
      <w:r w:rsidR="00D302E7" w:rsidRPr="00A21626">
        <w:rPr>
          <w:rFonts w:ascii="Verdana" w:hAnsi="Verdana"/>
          <w:sz w:val="20"/>
          <w:szCs w:val="20"/>
        </w:rPr>
        <w:t>7</w:t>
      </w:r>
      <w:r w:rsidR="00722A1A" w:rsidRPr="00A21626">
        <w:rPr>
          <w:rFonts w:ascii="Verdana" w:hAnsi="Verdana"/>
          <w:sz w:val="20"/>
          <w:szCs w:val="20"/>
        </w:rPr>
        <w:t xml:space="preserve">. </w:t>
      </w:r>
      <w:r w:rsidR="00722A1A" w:rsidRPr="00A21626">
        <w:rPr>
          <w:rFonts w:ascii="Verdana" w:hAnsi="Verdana"/>
          <w:b w:val="0"/>
          <w:sz w:val="20"/>
          <w:szCs w:val="20"/>
        </w:rPr>
        <w:t xml:space="preserve">AHEKON 7.Uluslararası Katılımlı Aile Hekimliği </w:t>
      </w:r>
      <w:r w:rsidRPr="00A21626">
        <w:rPr>
          <w:rFonts w:ascii="Verdana" w:hAnsi="Verdana"/>
          <w:b w:val="0"/>
          <w:sz w:val="20"/>
          <w:szCs w:val="20"/>
        </w:rPr>
        <w:t xml:space="preserve">Kongresi, </w:t>
      </w:r>
      <w:r w:rsidR="00722A1A" w:rsidRPr="00A21626">
        <w:rPr>
          <w:rFonts w:ascii="Verdana" w:hAnsi="Verdana"/>
          <w:b w:val="0"/>
          <w:sz w:val="20"/>
          <w:szCs w:val="20"/>
        </w:rPr>
        <w:t>16-20 Kasım 2016</w:t>
      </w:r>
      <w:r w:rsidRPr="00A21626">
        <w:rPr>
          <w:rFonts w:ascii="Verdana" w:hAnsi="Verdana"/>
          <w:b w:val="0"/>
          <w:sz w:val="20"/>
          <w:szCs w:val="20"/>
        </w:rPr>
        <w:t>, ANTALYA.</w:t>
      </w:r>
    </w:p>
    <w:p w:rsidR="004B0C70" w:rsidRDefault="004B0C70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4B0C70" w:rsidRDefault="004B0C70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  <w:r w:rsidRPr="004B0C70">
        <w:rPr>
          <w:rFonts w:ascii="Verdana" w:hAnsi="Verdana"/>
          <w:sz w:val="20"/>
          <w:szCs w:val="20"/>
        </w:rPr>
        <w:t>H18.</w:t>
      </w:r>
      <w:r>
        <w:rPr>
          <w:rFonts w:ascii="Verdana" w:hAnsi="Verdana"/>
          <w:b w:val="0"/>
          <w:sz w:val="20"/>
          <w:szCs w:val="20"/>
        </w:rPr>
        <w:t xml:space="preserve"> 2. Ulusal Antalya Aile Hekimliği Kongresi, 2-5 Mart 2017, ANTALYA. </w:t>
      </w:r>
    </w:p>
    <w:p w:rsidR="009D02AD" w:rsidRDefault="009D02AD" w:rsidP="00722A1A">
      <w:pPr>
        <w:pStyle w:val="ListeParagraf"/>
        <w:spacing w:after="200" w:line="276" w:lineRule="auto"/>
        <w:ind w:left="0"/>
        <w:rPr>
          <w:rFonts w:ascii="Verdana" w:hAnsi="Verdana"/>
          <w:b w:val="0"/>
          <w:sz w:val="20"/>
          <w:szCs w:val="20"/>
        </w:rPr>
      </w:pPr>
    </w:p>
    <w:p w:rsidR="009D02AD" w:rsidRPr="00A21626" w:rsidRDefault="009D02AD" w:rsidP="00722A1A">
      <w:pPr>
        <w:pStyle w:val="ListeParagraf"/>
        <w:spacing w:after="200" w:line="276" w:lineRule="auto"/>
        <w:ind w:left="0"/>
        <w:rPr>
          <w:rFonts w:ascii="Verdana" w:hAnsi="Verdana"/>
          <w:sz w:val="20"/>
          <w:szCs w:val="20"/>
        </w:rPr>
      </w:pPr>
      <w:r w:rsidRPr="009D02AD">
        <w:rPr>
          <w:rFonts w:ascii="Verdana" w:hAnsi="Verdana"/>
          <w:sz w:val="20"/>
          <w:szCs w:val="20"/>
        </w:rPr>
        <w:t>H19.</w:t>
      </w:r>
      <w:r>
        <w:rPr>
          <w:rFonts w:ascii="Verdana" w:hAnsi="Verdana"/>
          <w:b w:val="0"/>
          <w:sz w:val="20"/>
          <w:szCs w:val="20"/>
        </w:rPr>
        <w:t xml:space="preserve"> 16. Uluslar arası Doğu Akdeniz Aile Hekimliği Kongresi, 11-14 Mayıs 2017, ADANA.</w:t>
      </w:r>
    </w:p>
    <w:p w:rsidR="00722A1A" w:rsidRPr="00A21626" w:rsidRDefault="00722A1A" w:rsidP="00722A1A">
      <w:pPr>
        <w:pStyle w:val="ListeParagraf"/>
        <w:rPr>
          <w:rFonts w:ascii="Verdana" w:hAnsi="Verdana"/>
          <w:b w:val="0"/>
          <w:sz w:val="20"/>
          <w:szCs w:val="20"/>
        </w:rPr>
      </w:pPr>
    </w:p>
    <w:p w:rsidR="000A7D76" w:rsidRPr="00A21626" w:rsidRDefault="000A7D76" w:rsidP="004F68FA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124EF" w:rsidRPr="00A21626" w:rsidRDefault="003124EF" w:rsidP="003124EF">
      <w:pPr>
        <w:rPr>
          <w:rFonts w:ascii="Verdana" w:hAnsi="Verdana"/>
          <w:b/>
          <w:sz w:val="20"/>
          <w:szCs w:val="20"/>
        </w:rPr>
      </w:pPr>
    </w:p>
    <w:p w:rsidR="000554AE" w:rsidRPr="002D16D9" w:rsidRDefault="000554AE" w:rsidP="00E130DC">
      <w:pPr>
        <w:rPr>
          <w:rFonts w:ascii="Verdana" w:hAnsi="Verdana"/>
          <w:sz w:val="20"/>
          <w:szCs w:val="20"/>
        </w:rPr>
      </w:pPr>
    </w:p>
    <w:sectPr w:rsidR="000554AE" w:rsidRPr="002D16D9" w:rsidSect="00891ED8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3B1" w:rsidRDefault="004E43B1">
      <w:r>
        <w:separator/>
      </w:r>
    </w:p>
  </w:endnote>
  <w:endnote w:type="continuationSeparator" w:id="1">
    <w:p w:rsidR="004E43B1" w:rsidRDefault="004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D5C" w:rsidRDefault="004A4363" w:rsidP="00DE024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B0D5C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B0D5C" w:rsidRDefault="00EB0D5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D5C" w:rsidRDefault="004A4363" w:rsidP="00DE024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B0D5C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D02AD">
      <w:rPr>
        <w:rStyle w:val="SayfaNumaras"/>
        <w:noProof/>
      </w:rPr>
      <w:t>5</w:t>
    </w:r>
    <w:r>
      <w:rPr>
        <w:rStyle w:val="SayfaNumaras"/>
      </w:rPr>
      <w:fldChar w:fldCharType="end"/>
    </w:r>
  </w:p>
  <w:p w:rsidR="00EB0D5C" w:rsidRDefault="00EB0D5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3B1" w:rsidRDefault="004E43B1">
      <w:r>
        <w:separator/>
      </w:r>
    </w:p>
  </w:footnote>
  <w:footnote w:type="continuationSeparator" w:id="1">
    <w:p w:rsidR="004E43B1" w:rsidRDefault="004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C42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E34A6"/>
    <w:multiLevelType w:val="multilevel"/>
    <w:tmpl w:val="B7E6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E759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E7D0E2C"/>
    <w:multiLevelType w:val="hybridMultilevel"/>
    <w:tmpl w:val="622E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15B5C"/>
    <w:multiLevelType w:val="hybridMultilevel"/>
    <w:tmpl w:val="3AC889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C0CCD"/>
    <w:multiLevelType w:val="multilevel"/>
    <w:tmpl w:val="94CC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B7AA7"/>
    <w:multiLevelType w:val="hybridMultilevel"/>
    <w:tmpl w:val="7C2296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E481B"/>
    <w:multiLevelType w:val="hybridMultilevel"/>
    <w:tmpl w:val="CB8071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5712CD"/>
    <w:multiLevelType w:val="hybridMultilevel"/>
    <w:tmpl w:val="AFF845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858FD"/>
    <w:multiLevelType w:val="hybridMultilevel"/>
    <w:tmpl w:val="B300B070"/>
    <w:lvl w:ilvl="0" w:tplc="63948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F2D72"/>
    <w:multiLevelType w:val="hybridMultilevel"/>
    <w:tmpl w:val="44943CE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B0B9E"/>
    <w:multiLevelType w:val="hybridMultilevel"/>
    <w:tmpl w:val="705ABC10"/>
    <w:lvl w:ilvl="0" w:tplc="2CD0749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12545"/>
    <w:multiLevelType w:val="hybridMultilevel"/>
    <w:tmpl w:val="68CA8006"/>
    <w:lvl w:ilvl="0" w:tplc="0376001E">
      <w:start w:val="1"/>
      <w:numFmt w:val="decimal"/>
      <w:lvlText w:val="%1-"/>
      <w:lvlJc w:val="left"/>
      <w:pPr>
        <w:ind w:left="1440" w:hanging="360"/>
      </w:pPr>
      <w:rPr>
        <w:b w:val="0"/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C6698C"/>
    <w:multiLevelType w:val="hybridMultilevel"/>
    <w:tmpl w:val="C25A871C"/>
    <w:lvl w:ilvl="0" w:tplc="C49E7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0B0D74"/>
    <w:multiLevelType w:val="hybridMultilevel"/>
    <w:tmpl w:val="95741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4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  <w:num w:numId="12">
    <w:abstractNumId w:val="1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stylePaneFormatFilter w:val="3F01"/>
  <w:defaultTabStop w:val="720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D7F06"/>
    <w:rsid w:val="00003AED"/>
    <w:rsid w:val="00004A12"/>
    <w:rsid w:val="00005066"/>
    <w:rsid w:val="000066D9"/>
    <w:rsid w:val="000101EB"/>
    <w:rsid w:val="000118B9"/>
    <w:rsid w:val="00011B9B"/>
    <w:rsid w:val="00013070"/>
    <w:rsid w:val="000158EB"/>
    <w:rsid w:val="0001652F"/>
    <w:rsid w:val="000202E3"/>
    <w:rsid w:val="00020F50"/>
    <w:rsid w:val="00023AF7"/>
    <w:rsid w:val="00024BA3"/>
    <w:rsid w:val="00026BE0"/>
    <w:rsid w:val="00027664"/>
    <w:rsid w:val="00027DBC"/>
    <w:rsid w:val="00030EF8"/>
    <w:rsid w:val="00031ABC"/>
    <w:rsid w:val="00031DC0"/>
    <w:rsid w:val="000320E9"/>
    <w:rsid w:val="00032BB1"/>
    <w:rsid w:val="00037EC4"/>
    <w:rsid w:val="00040587"/>
    <w:rsid w:val="000414BF"/>
    <w:rsid w:val="000422D7"/>
    <w:rsid w:val="00046D44"/>
    <w:rsid w:val="00047404"/>
    <w:rsid w:val="000515E2"/>
    <w:rsid w:val="00052400"/>
    <w:rsid w:val="00052565"/>
    <w:rsid w:val="00054111"/>
    <w:rsid w:val="00054273"/>
    <w:rsid w:val="000554AE"/>
    <w:rsid w:val="00056FCC"/>
    <w:rsid w:val="00060BFF"/>
    <w:rsid w:val="00062825"/>
    <w:rsid w:val="0006283D"/>
    <w:rsid w:val="000645A2"/>
    <w:rsid w:val="000648D8"/>
    <w:rsid w:val="000651BF"/>
    <w:rsid w:val="0006567C"/>
    <w:rsid w:val="00070AFD"/>
    <w:rsid w:val="00071743"/>
    <w:rsid w:val="00072E4F"/>
    <w:rsid w:val="000738D7"/>
    <w:rsid w:val="000809DA"/>
    <w:rsid w:val="00081CB0"/>
    <w:rsid w:val="00081D8F"/>
    <w:rsid w:val="000838F7"/>
    <w:rsid w:val="000849F8"/>
    <w:rsid w:val="00084FEF"/>
    <w:rsid w:val="00085199"/>
    <w:rsid w:val="00085A29"/>
    <w:rsid w:val="000864D9"/>
    <w:rsid w:val="00087A5B"/>
    <w:rsid w:val="0009492B"/>
    <w:rsid w:val="0009495E"/>
    <w:rsid w:val="00094D89"/>
    <w:rsid w:val="000956B0"/>
    <w:rsid w:val="00095887"/>
    <w:rsid w:val="00096FAF"/>
    <w:rsid w:val="00097801"/>
    <w:rsid w:val="000A3D03"/>
    <w:rsid w:val="000A6914"/>
    <w:rsid w:val="000A6BD8"/>
    <w:rsid w:val="000A6C5B"/>
    <w:rsid w:val="000A7A93"/>
    <w:rsid w:val="000A7C75"/>
    <w:rsid w:val="000A7CD5"/>
    <w:rsid w:val="000A7D76"/>
    <w:rsid w:val="000B1A3D"/>
    <w:rsid w:val="000B4783"/>
    <w:rsid w:val="000B47B0"/>
    <w:rsid w:val="000C1E69"/>
    <w:rsid w:val="000C23BD"/>
    <w:rsid w:val="000C6AA0"/>
    <w:rsid w:val="000C6C01"/>
    <w:rsid w:val="000C727E"/>
    <w:rsid w:val="000D6A4B"/>
    <w:rsid w:val="000F2B09"/>
    <w:rsid w:val="000F3D19"/>
    <w:rsid w:val="000F42A3"/>
    <w:rsid w:val="00102F7C"/>
    <w:rsid w:val="00107791"/>
    <w:rsid w:val="001133B5"/>
    <w:rsid w:val="00113647"/>
    <w:rsid w:val="00114642"/>
    <w:rsid w:val="00115966"/>
    <w:rsid w:val="00115CC5"/>
    <w:rsid w:val="00116C4B"/>
    <w:rsid w:val="001263D4"/>
    <w:rsid w:val="00126C9E"/>
    <w:rsid w:val="001270FF"/>
    <w:rsid w:val="0013524C"/>
    <w:rsid w:val="00135D5A"/>
    <w:rsid w:val="0013611E"/>
    <w:rsid w:val="0013694B"/>
    <w:rsid w:val="0013796A"/>
    <w:rsid w:val="0014274C"/>
    <w:rsid w:val="0014582C"/>
    <w:rsid w:val="001462B0"/>
    <w:rsid w:val="00150E33"/>
    <w:rsid w:val="00153F60"/>
    <w:rsid w:val="00164CA3"/>
    <w:rsid w:val="0016599F"/>
    <w:rsid w:val="00166CE9"/>
    <w:rsid w:val="00167481"/>
    <w:rsid w:val="001702D0"/>
    <w:rsid w:val="00171747"/>
    <w:rsid w:val="001745D7"/>
    <w:rsid w:val="001779CA"/>
    <w:rsid w:val="00177CF6"/>
    <w:rsid w:val="00181A35"/>
    <w:rsid w:val="001840B5"/>
    <w:rsid w:val="00191CA5"/>
    <w:rsid w:val="00193C94"/>
    <w:rsid w:val="00193E9D"/>
    <w:rsid w:val="00194F84"/>
    <w:rsid w:val="001965D7"/>
    <w:rsid w:val="00197625"/>
    <w:rsid w:val="001A5BF4"/>
    <w:rsid w:val="001A67B2"/>
    <w:rsid w:val="001B004D"/>
    <w:rsid w:val="001B1CE6"/>
    <w:rsid w:val="001B2DDE"/>
    <w:rsid w:val="001B3D9B"/>
    <w:rsid w:val="001B5C9E"/>
    <w:rsid w:val="001B6938"/>
    <w:rsid w:val="001C0DC6"/>
    <w:rsid w:val="001C269F"/>
    <w:rsid w:val="001C3E28"/>
    <w:rsid w:val="001C4484"/>
    <w:rsid w:val="001C64A3"/>
    <w:rsid w:val="001C742E"/>
    <w:rsid w:val="001D0C00"/>
    <w:rsid w:val="001D0F8A"/>
    <w:rsid w:val="001D64A5"/>
    <w:rsid w:val="001D72C1"/>
    <w:rsid w:val="001D78CB"/>
    <w:rsid w:val="001D7EBA"/>
    <w:rsid w:val="001E2653"/>
    <w:rsid w:val="001E281A"/>
    <w:rsid w:val="001E312B"/>
    <w:rsid w:val="001E343B"/>
    <w:rsid w:val="001E4121"/>
    <w:rsid w:val="001E6D60"/>
    <w:rsid w:val="001F043A"/>
    <w:rsid w:val="001F0EFD"/>
    <w:rsid w:val="001F71E1"/>
    <w:rsid w:val="002031CF"/>
    <w:rsid w:val="00203330"/>
    <w:rsid w:val="00203AC9"/>
    <w:rsid w:val="00207BE2"/>
    <w:rsid w:val="002101F1"/>
    <w:rsid w:val="002110D6"/>
    <w:rsid w:val="00214D7D"/>
    <w:rsid w:val="002206C3"/>
    <w:rsid w:val="002221E2"/>
    <w:rsid w:val="002230E0"/>
    <w:rsid w:val="00225103"/>
    <w:rsid w:val="00227040"/>
    <w:rsid w:val="00227F66"/>
    <w:rsid w:val="002334F6"/>
    <w:rsid w:val="00243ADF"/>
    <w:rsid w:val="00243BC3"/>
    <w:rsid w:val="00244D2A"/>
    <w:rsid w:val="00250834"/>
    <w:rsid w:val="002515F1"/>
    <w:rsid w:val="00251F8B"/>
    <w:rsid w:val="00252CC9"/>
    <w:rsid w:val="002559D5"/>
    <w:rsid w:val="00265F2D"/>
    <w:rsid w:val="002677B1"/>
    <w:rsid w:val="00267B6F"/>
    <w:rsid w:val="00270E19"/>
    <w:rsid w:val="00271757"/>
    <w:rsid w:val="00272042"/>
    <w:rsid w:val="002752FC"/>
    <w:rsid w:val="00276145"/>
    <w:rsid w:val="00283A69"/>
    <w:rsid w:val="002859D9"/>
    <w:rsid w:val="00286A57"/>
    <w:rsid w:val="00287F08"/>
    <w:rsid w:val="002966E2"/>
    <w:rsid w:val="00297EC7"/>
    <w:rsid w:val="002A388F"/>
    <w:rsid w:val="002A6F54"/>
    <w:rsid w:val="002A7714"/>
    <w:rsid w:val="002B17C6"/>
    <w:rsid w:val="002B19DF"/>
    <w:rsid w:val="002B22EF"/>
    <w:rsid w:val="002B2F62"/>
    <w:rsid w:val="002B594B"/>
    <w:rsid w:val="002B63E4"/>
    <w:rsid w:val="002C0D00"/>
    <w:rsid w:val="002C1E8E"/>
    <w:rsid w:val="002C367C"/>
    <w:rsid w:val="002C4668"/>
    <w:rsid w:val="002C5F8C"/>
    <w:rsid w:val="002C66BB"/>
    <w:rsid w:val="002D16D9"/>
    <w:rsid w:val="002D37AA"/>
    <w:rsid w:val="002D3E63"/>
    <w:rsid w:val="002D5DCA"/>
    <w:rsid w:val="002D7683"/>
    <w:rsid w:val="002E016B"/>
    <w:rsid w:val="002E2CD5"/>
    <w:rsid w:val="002E37B4"/>
    <w:rsid w:val="002E5B81"/>
    <w:rsid w:val="002E60A3"/>
    <w:rsid w:val="002E69E7"/>
    <w:rsid w:val="002F1AD0"/>
    <w:rsid w:val="002F339D"/>
    <w:rsid w:val="002F3D0A"/>
    <w:rsid w:val="002F41EE"/>
    <w:rsid w:val="002F48A9"/>
    <w:rsid w:val="002F56CA"/>
    <w:rsid w:val="002F61A7"/>
    <w:rsid w:val="002F7B98"/>
    <w:rsid w:val="00302351"/>
    <w:rsid w:val="003037CC"/>
    <w:rsid w:val="00304163"/>
    <w:rsid w:val="00306824"/>
    <w:rsid w:val="00310C50"/>
    <w:rsid w:val="0031169E"/>
    <w:rsid w:val="003124EF"/>
    <w:rsid w:val="00315999"/>
    <w:rsid w:val="0031723C"/>
    <w:rsid w:val="0031787C"/>
    <w:rsid w:val="003211B8"/>
    <w:rsid w:val="00321F4C"/>
    <w:rsid w:val="003252AF"/>
    <w:rsid w:val="00331802"/>
    <w:rsid w:val="003328F3"/>
    <w:rsid w:val="00335683"/>
    <w:rsid w:val="003365D5"/>
    <w:rsid w:val="00337CC8"/>
    <w:rsid w:val="003400EB"/>
    <w:rsid w:val="00343FB7"/>
    <w:rsid w:val="00344B27"/>
    <w:rsid w:val="00345BBA"/>
    <w:rsid w:val="00346E7D"/>
    <w:rsid w:val="00346FA5"/>
    <w:rsid w:val="003501C4"/>
    <w:rsid w:val="0035159E"/>
    <w:rsid w:val="00352463"/>
    <w:rsid w:val="00355345"/>
    <w:rsid w:val="00355B87"/>
    <w:rsid w:val="00360C17"/>
    <w:rsid w:val="00363922"/>
    <w:rsid w:val="00365A2B"/>
    <w:rsid w:val="003803FA"/>
    <w:rsid w:val="0038099E"/>
    <w:rsid w:val="00380E4D"/>
    <w:rsid w:val="00381E86"/>
    <w:rsid w:val="00383551"/>
    <w:rsid w:val="003875DF"/>
    <w:rsid w:val="0039353A"/>
    <w:rsid w:val="00394344"/>
    <w:rsid w:val="0039460F"/>
    <w:rsid w:val="00395095"/>
    <w:rsid w:val="003A0609"/>
    <w:rsid w:val="003A2D50"/>
    <w:rsid w:val="003A30C7"/>
    <w:rsid w:val="003A5E87"/>
    <w:rsid w:val="003A7180"/>
    <w:rsid w:val="003A7C16"/>
    <w:rsid w:val="003B2034"/>
    <w:rsid w:val="003B444D"/>
    <w:rsid w:val="003C104F"/>
    <w:rsid w:val="003C6376"/>
    <w:rsid w:val="003C6A00"/>
    <w:rsid w:val="003C793B"/>
    <w:rsid w:val="003D0B49"/>
    <w:rsid w:val="003D415B"/>
    <w:rsid w:val="003D5FD2"/>
    <w:rsid w:val="003D613D"/>
    <w:rsid w:val="003D6B6E"/>
    <w:rsid w:val="003E296E"/>
    <w:rsid w:val="003E3CB3"/>
    <w:rsid w:val="003E7BEC"/>
    <w:rsid w:val="003F1A9A"/>
    <w:rsid w:val="003F2067"/>
    <w:rsid w:val="003F5C45"/>
    <w:rsid w:val="003F6C02"/>
    <w:rsid w:val="004034DE"/>
    <w:rsid w:val="00405A14"/>
    <w:rsid w:val="00407B2C"/>
    <w:rsid w:val="004169AB"/>
    <w:rsid w:val="004177A1"/>
    <w:rsid w:val="00417EDD"/>
    <w:rsid w:val="0042064A"/>
    <w:rsid w:val="00424EE8"/>
    <w:rsid w:val="00425F0C"/>
    <w:rsid w:val="004265D5"/>
    <w:rsid w:val="00430FE9"/>
    <w:rsid w:val="00431BD9"/>
    <w:rsid w:val="0043362E"/>
    <w:rsid w:val="00433E9B"/>
    <w:rsid w:val="0043586A"/>
    <w:rsid w:val="00441F27"/>
    <w:rsid w:val="004505EC"/>
    <w:rsid w:val="00451574"/>
    <w:rsid w:val="00453563"/>
    <w:rsid w:val="00462113"/>
    <w:rsid w:val="004625F5"/>
    <w:rsid w:val="004718E9"/>
    <w:rsid w:val="00472C8E"/>
    <w:rsid w:val="00474FD3"/>
    <w:rsid w:val="00477032"/>
    <w:rsid w:val="00480BAD"/>
    <w:rsid w:val="00481B49"/>
    <w:rsid w:val="00481BD7"/>
    <w:rsid w:val="00483BD1"/>
    <w:rsid w:val="00486F68"/>
    <w:rsid w:val="00494B22"/>
    <w:rsid w:val="004A1490"/>
    <w:rsid w:val="004A4363"/>
    <w:rsid w:val="004A668F"/>
    <w:rsid w:val="004A7F95"/>
    <w:rsid w:val="004B0C70"/>
    <w:rsid w:val="004B1B84"/>
    <w:rsid w:val="004B309E"/>
    <w:rsid w:val="004B7282"/>
    <w:rsid w:val="004C1528"/>
    <w:rsid w:val="004C2CF2"/>
    <w:rsid w:val="004C2E76"/>
    <w:rsid w:val="004C40FB"/>
    <w:rsid w:val="004C6BBC"/>
    <w:rsid w:val="004D0FF1"/>
    <w:rsid w:val="004D5449"/>
    <w:rsid w:val="004D7E68"/>
    <w:rsid w:val="004E1BC6"/>
    <w:rsid w:val="004E43B1"/>
    <w:rsid w:val="004E5EE8"/>
    <w:rsid w:val="004F16A5"/>
    <w:rsid w:val="004F29B5"/>
    <w:rsid w:val="004F4365"/>
    <w:rsid w:val="004F6501"/>
    <w:rsid w:val="004F68FA"/>
    <w:rsid w:val="00500138"/>
    <w:rsid w:val="00503916"/>
    <w:rsid w:val="00517351"/>
    <w:rsid w:val="00520FA0"/>
    <w:rsid w:val="00534F87"/>
    <w:rsid w:val="00535A45"/>
    <w:rsid w:val="00540FB6"/>
    <w:rsid w:val="00541A05"/>
    <w:rsid w:val="00541B6C"/>
    <w:rsid w:val="0054218A"/>
    <w:rsid w:val="00544D54"/>
    <w:rsid w:val="00545652"/>
    <w:rsid w:val="00546105"/>
    <w:rsid w:val="005470A7"/>
    <w:rsid w:val="00551A63"/>
    <w:rsid w:val="00551FC3"/>
    <w:rsid w:val="00564FA2"/>
    <w:rsid w:val="005659F0"/>
    <w:rsid w:val="00572F98"/>
    <w:rsid w:val="005751F9"/>
    <w:rsid w:val="00577C17"/>
    <w:rsid w:val="00584352"/>
    <w:rsid w:val="00585414"/>
    <w:rsid w:val="00585471"/>
    <w:rsid w:val="005904C2"/>
    <w:rsid w:val="005908BC"/>
    <w:rsid w:val="00593414"/>
    <w:rsid w:val="005979DD"/>
    <w:rsid w:val="005A254C"/>
    <w:rsid w:val="005A4012"/>
    <w:rsid w:val="005A6F79"/>
    <w:rsid w:val="005A7AED"/>
    <w:rsid w:val="005B40CC"/>
    <w:rsid w:val="005B74B1"/>
    <w:rsid w:val="005C3674"/>
    <w:rsid w:val="005C6574"/>
    <w:rsid w:val="005D07B2"/>
    <w:rsid w:val="005D1163"/>
    <w:rsid w:val="005D2E8A"/>
    <w:rsid w:val="005D3D27"/>
    <w:rsid w:val="005D584D"/>
    <w:rsid w:val="005D7D5D"/>
    <w:rsid w:val="005E3CCB"/>
    <w:rsid w:val="005E3D74"/>
    <w:rsid w:val="005E407E"/>
    <w:rsid w:val="005E4922"/>
    <w:rsid w:val="005E7199"/>
    <w:rsid w:val="005F0756"/>
    <w:rsid w:val="005F0991"/>
    <w:rsid w:val="005F3D4B"/>
    <w:rsid w:val="005F565F"/>
    <w:rsid w:val="005F5A99"/>
    <w:rsid w:val="005F5D05"/>
    <w:rsid w:val="00601E9B"/>
    <w:rsid w:val="00602475"/>
    <w:rsid w:val="00606923"/>
    <w:rsid w:val="006073EB"/>
    <w:rsid w:val="0061104A"/>
    <w:rsid w:val="00611799"/>
    <w:rsid w:val="00611964"/>
    <w:rsid w:val="006130E5"/>
    <w:rsid w:val="00613FB6"/>
    <w:rsid w:val="00614A2E"/>
    <w:rsid w:val="00616734"/>
    <w:rsid w:val="00622E39"/>
    <w:rsid w:val="00630FBF"/>
    <w:rsid w:val="006311A5"/>
    <w:rsid w:val="006313D0"/>
    <w:rsid w:val="00632435"/>
    <w:rsid w:val="00633A48"/>
    <w:rsid w:val="00634107"/>
    <w:rsid w:val="00636505"/>
    <w:rsid w:val="00636F3F"/>
    <w:rsid w:val="00642350"/>
    <w:rsid w:val="00647CAD"/>
    <w:rsid w:val="00647D3A"/>
    <w:rsid w:val="00650E06"/>
    <w:rsid w:val="00653CF6"/>
    <w:rsid w:val="00657B31"/>
    <w:rsid w:val="006604F0"/>
    <w:rsid w:val="006636F4"/>
    <w:rsid w:val="00665B68"/>
    <w:rsid w:val="0066640D"/>
    <w:rsid w:val="00666919"/>
    <w:rsid w:val="006679F3"/>
    <w:rsid w:val="0067682E"/>
    <w:rsid w:val="006768D0"/>
    <w:rsid w:val="00677CFE"/>
    <w:rsid w:val="006815D6"/>
    <w:rsid w:val="0068465C"/>
    <w:rsid w:val="006878EC"/>
    <w:rsid w:val="006908D6"/>
    <w:rsid w:val="00691467"/>
    <w:rsid w:val="00694356"/>
    <w:rsid w:val="006974A7"/>
    <w:rsid w:val="00697556"/>
    <w:rsid w:val="006A0B5B"/>
    <w:rsid w:val="006A368E"/>
    <w:rsid w:val="006A38BE"/>
    <w:rsid w:val="006B208B"/>
    <w:rsid w:val="006B2E6E"/>
    <w:rsid w:val="006B4815"/>
    <w:rsid w:val="006B651C"/>
    <w:rsid w:val="006C2B1A"/>
    <w:rsid w:val="006C2BED"/>
    <w:rsid w:val="006C4A56"/>
    <w:rsid w:val="006C7961"/>
    <w:rsid w:val="006D4FBB"/>
    <w:rsid w:val="006D5466"/>
    <w:rsid w:val="006D5BB6"/>
    <w:rsid w:val="006E1386"/>
    <w:rsid w:val="006E371B"/>
    <w:rsid w:val="006E4941"/>
    <w:rsid w:val="006E57F2"/>
    <w:rsid w:val="006E6737"/>
    <w:rsid w:val="006F161E"/>
    <w:rsid w:val="006F579B"/>
    <w:rsid w:val="006F75BA"/>
    <w:rsid w:val="00704079"/>
    <w:rsid w:val="00706C27"/>
    <w:rsid w:val="00707352"/>
    <w:rsid w:val="007108E6"/>
    <w:rsid w:val="00710C38"/>
    <w:rsid w:val="007113C1"/>
    <w:rsid w:val="00713536"/>
    <w:rsid w:val="00717849"/>
    <w:rsid w:val="00722A1A"/>
    <w:rsid w:val="007250D5"/>
    <w:rsid w:val="00727A14"/>
    <w:rsid w:val="007300FF"/>
    <w:rsid w:val="00731B23"/>
    <w:rsid w:val="00732623"/>
    <w:rsid w:val="007350B6"/>
    <w:rsid w:val="0073555D"/>
    <w:rsid w:val="00737F8A"/>
    <w:rsid w:val="0075105B"/>
    <w:rsid w:val="00752365"/>
    <w:rsid w:val="007523AD"/>
    <w:rsid w:val="00752FF5"/>
    <w:rsid w:val="00754BF6"/>
    <w:rsid w:val="00755D6F"/>
    <w:rsid w:val="007579A7"/>
    <w:rsid w:val="00757E21"/>
    <w:rsid w:val="00760214"/>
    <w:rsid w:val="00760AA0"/>
    <w:rsid w:val="0076262C"/>
    <w:rsid w:val="00765FA8"/>
    <w:rsid w:val="0076604D"/>
    <w:rsid w:val="00767D08"/>
    <w:rsid w:val="007712AE"/>
    <w:rsid w:val="00771F3E"/>
    <w:rsid w:val="0077283F"/>
    <w:rsid w:val="00774E2D"/>
    <w:rsid w:val="00775EC8"/>
    <w:rsid w:val="00776965"/>
    <w:rsid w:val="0078360A"/>
    <w:rsid w:val="00784435"/>
    <w:rsid w:val="007866FB"/>
    <w:rsid w:val="00786FCB"/>
    <w:rsid w:val="0079058F"/>
    <w:rsid w:val="007920DA"/>
    <w:rsid w:val="007946AE"/>
    <w:rsid w:val="00796284"/>
    <w:rsid w:val="007A481E"/>
    <w:rsid w:val="007B03E4"/>
    <w:rsid w:val="007C42AB"/>
    <w:rsid w:val="007C4A0D"/>
    <w:rsid w:val="007D3768"/>
    <w:rsid w:val="007D5DCE"/>
    <w:rsid w:val="007E0A16"/>
    <w:rsid w:val="007E100A"/>
    <w:rsid w:val="007E1CF9"/>
    <w:rsid w:val="007E5043"/>
    <w:rsid w:val="007F084F"/>
    <w:rsid w:val="007F2648"/>
    <w:rsid w:val="007F4797"/>
    <w:rsid w:val="007F5102"/>
    <w:rsid w:val="007F52C6"/>
    <w:rsid w:val="007F5DA5"/>
    <w:rsid w:val="007F65CA"/>
    <w:rsid w:val="007F6613"/>
    <w:rsid w:val="007F74B9"/>
    <w:rsid w:val="0080063B"/>
    <w:rsid w:val="00806D35"/>
    <w:rsid w:val="008103CA"/>
    <w:rsid w:val="00811F1A"/>
    <w:rsid w:val="00815785"/>
    <w:rsid w:val="00820779"/>
    <w:rsid w:val="00823BB0"/>
    <w:rsid w:val="00824589"/>
    <w:rsid w:val="00825E58"/>
    <w:rsid w:val="00827E72"/>
    <w:rsid w:val="008313D4"/>
    <w:rsid w:val="00836BE4"/>
    <w:rsid w:val="00836E92"/>
    <w:rsid w:val="00843DB3"/>
    <w:rsid w:val="008449EE"/>
    <w:rsid w:val="0084618F"/>
    <w:rsid w:val="008469D5"/>
    <w:rsid w:val="008513D3"/>
    <w:rsid w:val="008514D4"/>
    <w:rsid w:val="008534FD"/>
    <w:rsid w:val="00853974"/>
    <w:rsid w:val="00862080"/>
    <w:rsid w:val="00862623"/>
    <w:rsid w:val="0086323B"/>
    <w:rsid w:val="0086442B"/>
    <w:rsid w:val="008652D8"/>
    <w:rsid w:val="008662BF"/>
    <w:rsid w:val="0087187A"/>
    <w:rsid w:val="00873377"/>
    <w:rsid w:val="00874446"/>
    <w:rsid w:val="00875CB5"/>
    <w:rsid w:val="008765EA"/>
    <w:rsid w:val="0087763F"/>
    <w:rsid w:val="00877E09"/>
    <w:rsid w:val="00880CE0"/>
    <w:rsid w:val="00885D2D"/>
    <w:rsid w:val="008860C4"/>
    <w:rsid w:val="00887DF6"/>
    <w:rsid w:val="008919A5"/>
    <w:rsid w:val="00891ED8"/>
    <w:rsid w:val="00891F26"/>
    <w:rsid w:val="00891FFC"/>
    <w:rsid w:val="00894F67"/>
    <w:rsid w:val="00895CAF"/>
    <w:rsid w:val="008A0804"/>
    <w:rsid w:val="008A217D"/>
    <w:rsid w:val="008A42FF"/>
    <w:rsid w:val="008A513B"/>
    <w:rsid w:val="008A53AA"/>
    <w:rsid w:val="008A5CE2"/>
    <w:rsid w:val="008B284B"/>
    <w:rsid w:val="008B36F0"/>
    <w:rsid w:val="008B3FDF"/>
    <w:rsid w:val="008B49F7"/>
    <w:rsid w:val="008B5D25"/>
    <w:rsid w:val="008C0F8F"/>
    <w:rsid w:val="008C16A4"/>
    <w:rsid w:val="008C2B78"/>
    <w:rsid w:val="008C2BD0"/>
    <w:rsid w:val="008C50D9"/>
    <w:rsid w:val="008C54F4"/>
    <w:rsid w:val="008D1B89"/>
    <w:rsid w:val="008D3F6E"/>
    <w:rsid w:val="008D4058"/>
    <w:rsid w:val="008D78F7"/>
    <w:rsid w:val="008D7CE2"/>
    <w:rsid w:val="008E0399"/>
    <w:rsid w:val="008E0748"/>
    <w:rsid w:val="008E1160"/>
    <w:rsid w:val="008E4096"/>
    <w:rsid w:val="008E4FD2"/>
    <w:rsid w:val="008F0004"/>
    <w:rsid w:val="008F3756"/>
    <w:rsid w:val="008F5C6C"/>
    <w:rsid w:val="008F7F94"/>
    <w:rsid w:val="009004E2"/>
    <w:rsid w:val="0090304A"/>
    <w:rsid w:val="00903BAC"/>
    <w:rsid w:val="0090578F"/>
    <w:rsid w:val="00912D76"/>
    <w:rsid w:val="00913015"/>
    <w:rsid w:val="00914355"/>
    <w:rsid w:val="009144FF"/>
    <w:rsid w:val="009166D1"/>
    <w:rsid w:val="00916E22"/>
    <w:rsid w:val="00921FFE"/>
    <w:rsid w:val="00924431"/>
    <w:rsid w:val="00927741"/>
    <w:rsid w:val="0093132F"/>
    <w:rsid w:val="009317E1"/>
    <w:rsid w:val="009359D8"/>
    <w:rsid w:val="0094002D"/>
    <w:rsid w:val="00940577"/>
    <w:rsid w:val="00942DCD"/>
    <w:rsid w:val="00944282"/>
    <w:rsid w:val="009453A9"/>
    <w:rsid w:val="00945BFE"/>
    <w:rsid w:val="009468AE"/>
    <w:rsid w:val="009479A5"/>
    <w:rsid w:val="0095369B"/>
    <w:rsid w:val="00955531"/>
    <w:rsid w:val="0095671F"/>
    <w:rsid w:val="009570F6"/>
    <w:rsid w:val="00957EA9"/>
    <w:rsid w:val="009619A1"/>
    <w:rsid w:val="00962639"/>
    <w:rsid w:val="0096623E"/>
    <w:rsid w:val="009739FD"/>
    <w:rsid w:val="009760BC"/>
    <w:rsid w:val="0097797C"/>
    <w:rsid w:val="0098122C"/>
    <w:rsid w:val="00981EB0"/>
    <w:rsid w:val="00991426"/>
    <w:rsid w:val="00991A03"/>
    <w:rsid w:val="009927A9"/>
    <w:rsid w:val="00992E6C"/>
    <w:rsid w:val="009A1AAE"/>
    <w:rsid w:val="009A460D"/>
    <w:rsid w:val="009A65C9"/>
    <w:rsid w:val="009A719D"/>
    <w:rsid w:val="009B1C11"/>
    <w:rsid w:val="009B494D"/>
    <w:rsid w:val="009B4C16"/>
    <w:rsid w:val="009C09DC"/>
    <w:rsid w:val="009C51C4"/>
    <w:rsid w:val="009D02AD"/>
    <w:rsid w:val="009D057C"/>
    <w:rsid w:val="009D0E5D"/>
    <w:rsid w:val="009D50DC"/>
    <w:rsid w:val="009D64D4"/>
    <w:rsid w:val="009D6CF4"/>
    <w:rsid w:val="009D7911"/>
    <w:rsid w:val="009D7EA0"/>
    <w:rsid w:val="009E014A"/>
    <w:rsid w:val="009E13C7"/>
    <w:rsid w:val="009E2672"/>
    <w:rsid w:val="009E4320"/>
    <w:rsid w:val="009E5765"/>
    <w:rsid w:val="009F1C2D"/>
    <w:rsid w:val="009F35B6"/>
    <w:rsid w:val="009F72BA"/>
    <w:rsid w:val="009F73FA"/>
    <w:rsid w:val="009F795F"/>
    <w:rsid w:val="009F7BF3"/>
    <w:rsid w:val="00A02AB8"/>
    <w:rsid w:val="00A03495"/>
    <w:rsid w:val="00A21626"/>
    <w:rsid w:val="00A21F1D"/>
    <w:rsid w:val="00A252AB"/>
    <w:rsid w:val="00A26199"/>
    <w:rsid w:val="00A27228"/>
    <w:rsid w:val="00A324C9"/>
    <w:rsid w:val="00A33B4D"/>
    <w:rsid w:val="00A412AF"/>
    <w:rsid w:val="00A41618"/>
    <w:rsid w:val="00A50DDF"/>
    <w:rsid w:val="00A5522B"/>
    <w:rsid w:val="00A57D6D"/>
    <w:rsid w:val="00A6290D"/>
    <w:rsid w:val="00A658C6"/>
    <w:rsid w:val="00A67F91"/>
    <w:rsid w:val="00A67F9A"/>
    <w:rsid w:val="00A72795"/>
    <w:rsid w:val="00A72A40"/>
    <w:rsid w:val="00A743E6"/>
    <w:rsid w:val="00A840B0"/>
    <w:rsid w:val="00A86B23"/>
    <w:rsid w:val="00A921B8"/>
    <w:rsid w:val="00A93BBE"/>
    <w:rsid w:val="00A94E64"/>
    <w:rsid w:val="00A9587B"/>
    <w:rsid w:val="00AA1089"/>
    <w:rsid w:val="00AA60F3"/>
    <w:rsid w:val="00AB6174"/>
    <w:rsid w:val="00AB6249"/>
    <w:rsid w:val="00AC03C4"/>
    <w:rsid w:val="00AC2A70"/>
    <w:rsid w:val="00AC7A1D"/>
    <w:rsid w:val="00AD079B"/>
    <w:rsid w:val="00AD2668"/>
    <w:rsid w:val="00AD56B2"/>
    <w:rsid w:val="00AD6429"/>
    <w:rsid w:val="00AD6544"/>
    <w:rsid w:val="00AD7F06"/>
    <w:rsid w:val="00AE0DA7"/>
    <w:rsid w:val="00AE1D15"/>
    <w:rsid w:val="00AE61F8"/>
    <w:rsid w:val="00AE705B"/>
    <w:rsid w:val="00AF2811"/>
    <w:rsid w:val="00AF57E7"/>
    <w:rsid w:val="00AF58FA"/>
    <w:rsid w:val="00AF65FB"/>
    <w:rsid w:val="00B02744"/>
    <w:rsid w:val="00B02BF1"/>
    <w:rsid w:val="00B05069"/>
    <w:rsid w:val="00B05730"/>
    <w:rsid w:val="00B0594B"/>
    <w:rsid w:val="00B15382"/>
    <w:rsid w:val="00B20D64"/>
    <w:rsid w:val="00B24944"/>
    <w:rsid w:val="00B3031C"/>
    <w:rsid w:val="00B36F54"/>
    <w:rsid w:val="00B426B9"/>
    <w:rsid w:val="00B433DF"/>
    <w:rsid w:val="00B43803"/>
    <w:rsid w:val="00B52C24"/>
    <w:rsid w:val="00B52E74"/>
    <w:rsid w:val="00B53CF8"/>
    <w:rsid w:val="00B562F0"/>
    <w:rsid w:val="00B6059F"/>
    <w:rsid w:val="00B70340"/>
    <w:rsid w:val="00B70821"/>
    <w:rsid w:val="00B746F0"/>
    <w:rsid w:val="00B74E1C"/>
    <w:rsid w:val="00B8290B"/>
    <w:rsid w:val="00B852BC"/>
    <w:rsid w:val="00B85CCD"/>
    <w:rsid w:val="00B86A03"/>
    <w:rsid w:val="00B92D8C"/>
    <w:rsid w:val="00B95DA3"/>
    <w:rsid w:val="00B95FCB"/>
    <w:rsid w:val="00B96553"/>
    <w:rsid w:val="00BA092A"/>
    <w:rsid w:val="00BA1577"/>
    <w:rsid w:val="00BC399A"/>
    <w:rsid w:val="00BC5952"/>
    <w:rsid w:val="00BC7EB8"/>
    <w:rsid w:val="00BD17D2"/>
    <w:rsid w:val="00BD38CF"/>
    <w:rsid w:val="00BD45E0"/>
    <w:rsid w:val="00BE1D5C"/>
    <w:rsid w:val="00BE1E69"/>
    <w:rsid w:val="00BE4B9E"/>
    <w:rsid w:val="00BE6714"/>
    <w:rsid w:val="00BE69BD"/>
    <w:rsid w:val="00BF12B5"/>
    <w:rsid w:val="00BF3013"/>
    <w:rsid w:val="00BF3795"/>
    <w:rsid w:val="00BF39E6"/>
    <w:rsid w:val="00BF3B37"/>
    <w:rsid w:val="00C02826"/>
    <w:rsid w:val="00C02C29"/>
    <w:rsid w:val="00C03D71"/>
    <w:rsid w:val="00C06C4E"/>
    <w:rsid w:val="00C0779A"/>
    <w:rsid w:val="00C1067A"/>
    <w:rsid w:val="00C108E4"/>
    <w:rsid w:val="00C12684"/>
    <w:rsid w:val="00C167C9"/>
    <w:rsid w:val="00C16D44"/>
    <w:rsid w:val="00C16EEB"/>
    <w:rsid w:val="00C17C35"/>
    <w:rsid w:val="00C17CEA"/>
    <w:rsid w:val="00C209D9"/>
    <w:rsid w:val="00C216E1"/>
    <w:rsid w:val="00C21D50"/>
    <w:rsid w:val="00C2296F"/>
    <w:rsid w:val="00C27354"/>
    <w:rsid w:val="00C3043E"/>
    <w:rsid w:val="00C3154F"/>
    <w:rsid w:val="00C3521D"/>
    <w:rsid w:val="00C42FF2"/>
    <w:rsid w:val="00C5067A"/>
    <w:rsid w:val="00C53475"/>
    <w:rsid w:val="00C553CB"/>
    <w:rsid w:val="00C57093"/>
    <w:rsid w:val="00C62A45"/>
    <w:rsid w:val="00C6406E"/>
    <w:rsid w:val="00C6506E"/>
    <w:rsid w:val="00C6792B"/>
    <w:rsid w:val="00C67C3A"/>
    <w:rsid w:val="00C712C7"/>
    <w:rsid w:val="00C736ED"/>
    <w:rsid w:val="00C7408D"/>
    <w:rsid w:val="00C762F6"/>
    <w:rsid w:val="00C8328A"/>
    <w:rsid w:val="00C84D5F"/>
    <w:rsid w:val="00C850A0"/>
    <w:rsid w:val="00C86317"/>
    <w:rsid w:val="00C8690A"/>
    <w:rsid w:val="00C945B6"/>
    <w:rsid w:val="00C95E6D"/>
    <w:rsid w:val="00C972F1"/>
    <w:rsid w:val="00CA0678"/>
    <w:rsid w:val="00CA299A"/>
    <w:rsid w:val="00CA2CB4"/>
    <w:rsid w:val="00CA33B2"/>
    <w:rsid w:val="00CA4CFD"/>
    <w:rsid w:val="00CA69FD"/>
    <w:rsid w:val="00CA7C82"/>
    <w:rsid w:val="00CB0877"/>
    <w:rsid w:val="00CB5823"/>
    <w:rsid w:val="00CB7153"/>
    <w:rsid w:val="00CC133A"/>
    <w:rsid w:val="00CC293A"/>
    <w:rsid w:val="00CC6507"/>
    <w:rsid w:val="00CC686B"/>
    <w:rsid w:val="00CD0223"/>
    <w:rsid w:val="00CD0C3D"/>
    <w:rsid w:val="00CD1DB1"/>
    <w:rsid w:val="00CD23F6"/>
    <w:rsid w:val="00CE1770"/>
    <w:rsid w:val="00CE2C6A"/>
    <w:rsid w:val="00CE4FC4"/>
    <w:rsid w:val="00CE5D6D"/>
    <w:rsid w:val="00CF2B67"/>
    <w:rsid w:val="00CF351D"/>
    <w:rsid w:val="00CF6055"/>
    <w:rsid w:val="00D05208"/>
    <w:rsid w:val="00D0598D"/>
    <w:rsid w:val="00D06D67"/>
    <w:rsid w:val="00D07219"/>
    <w:rsid w:val="00D104C3"/>
    <w:rsid w:val="00D1084E"/>
    <w:rsid w:val="00D11A6D"/>
    <w:rsid w:val="00D11B18"/>
    <w:rsid w:val="00D1297C"/>
    <w:rsid w:val="00D21CDC"/>
    <w:rsid w:val="00D24544"/>
    <w:rsid w:val="00D24F97"/>
    <w:rsid w:val="00D27F27"/>
    <w:rsid w:val="00D302E7"/>
    <w:rsid w:val="00D36B73"/>
    <w:rsid w:val="00D41A66"/>
    <w:rsid w:val="00D44CAC"/>
    <w:rsid w:val="00D53F6D"/>
    <w:rsid w:val="00D559CF"/>
    <w:rsid w:val="00D6104B"/>
    <w:rsid w:val="00D62376"/>
    <w:rsid w:val="00D66F41"/>
    <w:rsid w:val="00D6722E"/>
    <w:rsid w:val="00D675F9"/>
    <w:rsid w:val="00D67BB7"/>
    <w:rsid w:val="00D70672"/>
    <w:rsid w:val="00D72876"/>
    <w:rsid w:val="00D750A4"/>
    <w:rsid w:val="00D75C66"/>
    <w:rsid w:val="00D8146F"/>
    <w:rsid w:val="00D82964"/>
    <w:rsid w:val="00D835D2"/>
    <w:rsid w:val="00D83FD3"/>
    <w:rsid w:val="00D84C8C"/>
    <w:rsid w:val="00D865AB"/>
    <w:rsid w:val="00D87BF9"/>
    <w:rsid w:val="00D90BBB"/>
    <w:rsid w:val="00D915A2"/>
    <w:rsid w:val="00D91A1B"/>
    <w:rsid w:val="00D95CCB"/>
    <w:rsid w:val="00DA038E"/>
    <w:rsid w:val="00DA230A"/>
    <w:rsid w:val="00DA2E97"/>
    <w:rsid w:val="00DA64BF"/>
    <w:rsid w:val="00DB3AC8"/>
    <w:rsid w:val="00DB627C"/>
    <w:rsid w:val="00DB6C77"/>
    <w:rsid w:val="00DC0501"/>
    <w:rsid w:val="00DC12FC"/>
    <w:rsid w:val="00DC2961"/>
    <w:rsid w:val="00DC3210"/>
    <w:rsid w:val="00DC394E"/>
    <w:rsid w:val="00DC76DF"/>
    <w:rsid w:val="00DC7A9C"/>
    <w:rsid w:val="00DD21F8"/>
    <w:rsid w:val="00DD51D4"/>
    <w:rsid w:val="00DE0242"/>
    <w:rsid w:val="00DE2424"/>
    <w:rsid w:val="00DE5AE2"/>
    <w:rsid w:val="00DE6704"/>
    <w:rsid w:val="00DE74C7"/>
    <w:rsid w:val="00DE7717"/>
    <w:rsid w:val="00DF297C"/>
    <w:rsid w:val="00DF2A4E"/>
    <w:rsid w:val="00DF3EE4"/>
    <w:rsid w:val="00DF4E08"/>
    <w:rsid w:val="00DF6031"/>
    <w:rsid w:val="00E0092D"/>
    <w:rsid w:val="00E02811"/>
    <w:rsid w:val="00E07C64"/>
    <w:rsid w:val="00E07C6F"/>
    <w:rsid w:val="00E111D9"/>
    <w:rsid w:val="00E130DC"/>
    <w:rsid w:val="00E14340"/>
    <w:rsid w:val="00E17F6F"/>
    <w:rsid w:val="00E2562F"/>
    <w:rsid w:val="00E27D11"/>
    <w:rsid w:val="00E31750"/>
    <w:rsid w:val="00E32E9C"/>
    <w:rsid w:val="00E3313D"/>
    <w:rsid w:val="00E34E93"/>
    <w:rsid w:val="00E45C03"/>
    <w:rsid w:val="00E460A3"/>
    <w:rsid w:val="00E46640"/>
    <w:rsid w:val="00E4709E"/>
    <w:rsid w:val="00E51115"/>
    <w:rsid w:val="00E53378"/>
    <w:rsid w:val="00E56CDB"/>
    <w:rsid w:val="00E5768E"/>
    <w:rsid w:val="00E60012"/>
    <w:rsid w:val="00E66E89"/>
    <w:rsid w:val="00E71ABF"/>
    <w:rsid w:val="00E75AF7"/>
    <w:rsid w:val="00E77146"/>
    <w:rsid w:val="00E77FA5"/>
    <w:rsid w:val="00E8037C"/>
    <w:rsid w:val="00E809D7"/>
    <w:rsid w:val="00E81EE5"/>
    <w:rsid w:val="00E82918"/>
    <w:rsid w:val="00E82B8E"/>
    <w:rsid w:val="00E83136"/>
    <w:rsid w:val="00E83FB4"/>
    <w:rsid w:val="00E845C6"/>
    <w:rsid w:val="00E90229"/>
    <w:rsid w:val="00EA1ED7"/>
    <w:rsid w:val="00EA31AC"/>
    <w:rsid w:val="00EA61CD"/>
    <w:rsid w:val="00EB0D5C"/>
    <w:rsid w:val="00EB0DAD"/>
    <w:rsid w:val="00EB2827"/>
    <w:rsid w:val="00EB4064"/>
    <w:rsid w:val="00EB427E"/>
    <w:rsid w:val="00EB7C8D"/>
    <w:rsid w:val="00EC0BC7"/>
    <w:rsid w:val="00EC4C50"/>
    <w:rsid w:val="00EC5386"/>
    <w:rsid w:val="00EC6E6B"/>
    <w:rsid w:val="00EC7489"/>
    <w:rsid w:val="00ED0D31"/>
    <w:rsid w:val="00ED1600"/>
    <w:rsid w:val="00ED1A41"/>
    <w:rsid w:val="00EE1E21"/>
    <w:rsid w:val="00EE43D2"/>
    <w:rsid w:val="00EE5B83"/>
    <w:rsid w:val="00EE5DCD"/>
    <w:rsid w:val="00EE70CA"/>
    <w:rsid w:val="00EF0338"/>
    <w:rsid w:val="00EF0B34"/>
    <w:rsid w:val="00EF1416"/>
    <w:rsid w:val="00EF1784"/>
    <w:rsid w:val="00EF3CE7"/>
    <w:rsid w:val="00F01820"/>
    <w:rsid w:val="00F01D24"/>
    <w:rsid w:val="00F0493B"/>
    <w:rsid w:val="00F05372"/>
    <w:rsid w:val="00F11468"/>
    <w:rsid w:val="00F135F6"/>
    <w:rsid w:val="00F14931"/>
    <w:rsid w:val="00F1565D"/>
    <w:rsid w:val="00F1586C"/>
    <w:rsid w:val="00F167B2"/>
    <w:rsid w:val="00F16C41"/>
    <w:rsid w:val="00F221CC"/>
    <w:rsid w:val="00F24CA0"/>
    <w:rsid w:val="00F2566C"/>
    <w:rsid w:val="00F26350"/>
    <w:rsid w:val="00F3011E"/>
    <w:rsid w:val="00F32BAB"/>
    <w:rsid w:val="00F362A5"/>
    <w:rsid w:val="00F36888"/>
    <w:rsid w:val="00F42306"/>
    <w:rsid w:val="00F51A2F"/>
    <w:rsid w:val="00F525D1"/>
    <w:rsid w:val="00F53678"/>
    <w:rsid w:val="00F613C1"/>
    <w:rsid w:val="00F62281"/>
    <w:rsid w:val="00F63E4C"/>
    <w:rsid w:val="00F66A9F"/>
    <w:rsid w:val="00F70502"/>
    <w:rsid w:val="00F71DCA"/>
    <w:rsid w:val="00F727ED"/>
    <w:rsid w:val="00F7307D"/>
    <w:rsid w:val="00F75D36"/>
    <w:rsid w:val="00F75E13"/>
    <w:rsid w:val="00F764AB"/>
    <w:rsid w:val="00F85235"/>
    <w:rsid w:val="00F90333"/>
    <w:rsid w:val="00F92DF5"/>
    <w:rsid w:val="00F930B5"/>
    <w:rsid w:val="00FA0AA2"/>
    <w:rsid w:val="00FA17F9"/>
    <w:rsid w:val="00FA4C23"/>
    <w:rsid w:val="00FA4C98"/>
    <w:rsid w:val="00FB4E75"/>
    <w:rsid w:val="00FC2305"/>
    <w:rsid w:val="00FC7450"/>
    <w:rsid w:val="00FC7BD4"/>
    <w:rsid w:val="00FC7CFC"/>
    <w:rsid w:val="00FD213E"/>
    <w:rsid w:val="00FD2656"/>
    <w:rsid w:val="00FD270E"/>
    <w:rsid w:val="00FD60E1"/>
    <w:rsid w:val="00FD6C65"/>
    <w:rsid w:val="00FE157C"/>
    <w:rsid w:val="00FE27DD"/>
    <w:rsid w:val="00FE28B1"/>
    <w:rsid w:val="00FE54EF"/>
    <w:rsid w:val="00FE6E72"/>
    <w:rsid w:val="00FE6F1C"/>
    <w:rsid w:val="00FE6FC0"/>
    <w:rsid w:val="00FF0891"/>
    <w:rsid w:val="00FF15D0"/>
    <w:rsid w:val="00FF2C15"/>
    <w:rsid w:val="00FF3E7A"/>
    <w:rsid w:val="00FF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ED8"/>
    <w:pPr>
      <w:jc w:val="both"/>
    </w:pPr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891ED8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891ED8"/>
    <w:pPr>
      <w:keepNext/>
      <w:tabs>
        <w:tab w:val="num" w:pos="360"/>
      </w:tabs>
      <w:spacing w:before="100" w:beforeAutospacing="1" w:after="100" w:afterAutospacing="1"/>
      <w:ind w:left="360" w:hanging="360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891ED8"/>
    <w:pPr>
      <w:keepNext/>
      <w:tabs>
        <w:tab w:val="num" w:pos="360"/>
      </w:tabs>
      <w:spacing w:before="100" w:beforeAutospacing="1" w:after="100" w:afterAutospacing="1"/>
      <w:ind w:left="360" w:hanging="360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891ED8"/>
    <w:pPr>
      <w:keepNext/>
      <w:tabs>
        <w:tab w:val="num" w:pos="0"/>
      </w:tabs>
      <w:spacing w:before="100" w:beforeAutospacing="1" w:after="100" w:afterAutospacing="1"/>
      <w:ind w:hanging="360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1ED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891ED8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891ED8"/>
    <w:pPr>
      <w:tabs>
        <w:tab w:val="num" w:pos="0"/>
      </w:tabs>
      <w:spacing w:before="100" w:beforeAutospacing="1" w:after="100" w:afterAutospacing="1"/>
      <w:ind w:hanging="360"/>
    </w:pPr>
    <w:rPr>
      <w:rFonts w:ascii="Verdana" w:hAnsi="Verdana"/>
      <w:b/>
      <w:color w:val="000080"/>
      <w:sz w:val="22"/>
      <w:szCs w:val="20"/>
    </w:rPr>
  </w:style>
  <w:style w:type="table" w:styleId="TabloKlavuzu">
    <w:name w:val="Table Grid"/>
    <w:basedOn w:val="NormalTablo"/>
    <w:rsid w:val="00894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203330"/>
    <w:rPr>
      <w:strike w:val="0"/>
      <w:dstrike w:val="0"/>
      <w:color w:val="996666"/>
      <w:u w:val="none"/>
      <w:effect w:val="none"/>
    </w:rPr>
  </w:style>
  <w:style w:type="paragraph" w:styleId="Altbilgi">
    <w:name w:val="footer"/>
    <w:basedOn w:val="Normal"/>
    <w:rsid w:val="00430FE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30FE9"/>
  </w:style>
  <w:style w:type="paragraph" w:styleId="stbilgi">
    <w:name w:val="header"/>
    <w:basedOn w:val="Normal"/>
    <w:rsid w:val="00D835D2"/>
    <w:pPr>
      <w:tabs>
        <w:tab w:val="center" w:pos="4536"/>
        <w:tab w:val="right" w:pos="9072"/>
      </w:tabs>
    </w:pPr>
  </w:style>
  <w:style w:type="character" w:customStyle="1" w:styleId="boldbodytext1">
    <w:name w:val="boldbodytext1"/>
    <w:rsid w:val="003C104F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i2">
    <w:name w:val="ti2"/>
    <w:rsid w:val="003C104F"/>
    <w:rPr>
      <w:sz w:val="22"/>
      <w:szCs w:val="22"/>
    </w:rPr>
  </w:style>
  <w:style w:type="character" w:customStyle="1" w:styleId="A1">
    <w:name w:val="A1"/>
    <w:rsid w:val="00D36B73"/>
    <w:rPr>
      <w:b/>
      <w:bCs/>
      <w:color w:val="000000"/>
    </w:rPr>
  </w:style>
  <w:style w:type="character" w:customStyle="1" w:styleId="A0">
    <w:name w:val="A0"/>
    <w:rsid w:val="00D36B73"/>
    <w:rPr>
      <w:b/>
      <w:bCs/>
      <w:i/>
      <w:iCs/>
      <w:color w:val="000000"/>
      <w:sz w:val="20"/>
      <w:szCs w:val="20"/>
    </w:rPr>
  </w:style>
  <w:style w:type="character" w:customStyle="1" w:styleId="ti">
    <w:name w:val="ti"/>
    <w:basedOn w:val="VarsaylanParagrafYazTipi"/>
    <w:rsid w:val="007946AE"/>
  </w:style>
  <w:style w:type="paragraph" w:styleId="GvdeMetni2">
    <w:name w:val="Body Text 2"/>
    <w:basedOn w:val="Normal"/>
    <w:link w:val="GvdeMetni2Char"/>
    <w:rsid w:val="00613FB6"/>
    <w:pPr>
      <w:spacing w:after="120" w:line="480" w:lineRule="auto"/>
    </w:pPr>
  </w:style>
  <w:style w:type="character" w:customStyle="1" w:styleId="GvdeMetni2Char">
    <w:name w:val="Gövde Metni 2 Char"/>
    <w:link w:val="GvdeMetni2"/>
    <w:rsid w:val="00613FB6"/>
    <w:rPr>
      <w:sz w:val="24"/>
      <w:szCs w:val="24"/>
      <w:lang w:eastAsia="en-US"/>
    </w:rPr>
  </w:style>
  <w:style w:type="paragraph" w:customStyle="1" w:styleId="rprtbody1">
    <w:name w:val="rprtbody1"/>
    <w:basedOn w:val="Normal"/>
    <w:rsid w:val="00CC133A"/>
    <w:pPr>
      <w:spacing w:before="34" w:after="34"/>
    </w:pPr>
    <w:rPr>
      <w:sz w:val="28"/>
      <w:szCs w:val="28"/>
      <w:lang w:eastAsia="tr-TR"/>
    </w:rPr>
  </w:style>
  <w:style w:type="paragraph" w:customStyle="1" w:styleId="aux1">
    <w:name w:val="aux1"/>
    <w:basedOn w:val="Normal"/>
    <w:rsid w:val="00CC133A"/>
    <w:pPr>
      <w:spacing w:line="320" w:lineRule="atLeast"/>
    </w:pPr>
    <w:rPr>
      <w:lang w:eastAsia="tr-TR"/>
    </w:rPr>
  </w:style>
  <w:style w:type="character" w:customStyle="1" w:styleId="src1">
    <w:name w:val="src1"/>
    <w:rsid w:val="00CC133A"/>
    <w:rPr>
      <w:vanish w:val="0"/>
      <w:webHidden w:val="0"/>
      <w:specVanish w:val="0"/>
    </w:rPr>
  </w:style>
  <w:style w:type="paragraph" w:customStyle="1" w:styleId="Title1">
    <w:name w:val="Title1"/>
    <w:basedOn w:val="Normal"/>
    <w:rsid w:val="00CC133A"/>
    <w:pPr>
      <w:spacing w:before="100" w:beforeAutospacing="1" w:after="100" w:afterAutospacing="1"/>
    </w:pPr>
    <w:rPr>
      <w:lang w:eastAsia="tr-TR"/>
    </w:rPr>
  </w:style>
  <w:style w:type="character" w:customStyle="1" w:styleId="jrnl">
    <w:name w:val="jrnl"/>
    <w:basedOn w:val="VarsaylanParagrafYazTipi"/>
    <w:rsid w:val="00CC133A"/>
  </w:style>
  <w:style w:type="character" w:customStyle="1" w:styleId="apple-style-span">
    <w:name w:val="apple-style-span"/>
    <w:basedOn w:val="VarsaylanParagrafYazTipi"/>
    <w:rsid w:val="003A5E87"/>
  </w:style>
  <w:style w:type="paragraph" w:customStyle="1" w:styleId="Style9">
    <w:name w:val="Style9"/>
    <w:basedOn w:val="Normal"/>
    <w:uiPriority w:val="99"/>
    <w:rsid w:val="00912D76"/>
    <w:pPr>
      <w:widowControl w:val="0"/>
      <w:autoSpaceDE w:val="0"/>
      <w:autoSpaceDN w:val="0"/>
      <w:adjustRightInd w:val="0"/>
      <w:spacing w:line="219" w:lineRule="exact"/>
    </w:pPr>
    <w:rPr>
      <w:rFonts w:ascii="Garamond" w:hAnsi="Garamond"/>
      <w:lang w:eastAsia="tr-TR"/>
    </w:rPr>
  </w:style>
  <w:style w:type="character" w:customStyle="1" w:styleId="FontStyle40">
    <w:name w:val="Font Style40"/>
    <w:uiPriority w:val="99"/>
    <w:rsid w:val="00912D76"/>
    <w:rPr>
      <w:rFonts w:ascii="Garamond" w:hAnsi="Garamond" w:cs="Garamond" w:hint="default"/>
      <w:b/>
      <w:bCs/>
      <w:sz w:val="18"/>
      <w:szCs w:val="18"/>
    </w:rPr>
  </w:style>
  <w:style w:type="character" w:customStyle="1" w:styleId="apple-converted-space">
    <w:name w:val="apple-converted-space"/>
    <w:basedOn w:val="VarsaylanParagrafYazTipi"/>
    <w:rsid w:val="00030EF8"/>
  </w:style>
  <w:style w:type="paragraph" w:customStyle="1" w:styleId="desc">
    <w:name w:val="desc"/>
    <w:basedOn w:val="Normal"/>
    <w:rsid w:val="00030EF8"/>
    <w:pPr>
      <w:spacing w:before="100" w:beforeAutospacing="1" w:after="100" w:afterAutospacing="1"/>
      <w:jc w:val="left"/>
    </w:pPr>
    <w:rPr>
      <w:lang w:eastAsia="tr-TR"/>
    </w:rPr>
  </w:style>
  <w:style w:type="paragraph" w:customStyle="1" w:styleId="details">
    <w:name w:val="details"/>
    <w:basedOn w:val="Normal"/>
    <w:rsid w:val="00030EF8"/>
    <w:pPr>
      <w:spacing w:before="100" w:beforeAutospacing="1" w:after="100" w:afterAutospacing="1"/>
      <w:jc w:val="left"/>
    </w:pPr>
    <w:rPr>
      <w:lang w:eastAsia="tr-TR"/>
    </w:rPr>
  </w:style>
  <w:style w:type="character" w:customStyle="1" w:styleId="highlight">
    <w:name w:val="highlight"/>
    <w:basedOn w:val="VarsaylanParagrafYazTipi"/>
    <w:rsid w:val="009B4C16"/>
  </w:style>
  <w:style w:type="paragraph" w:styleId="ListeParagraf">
    <w:name w:val="List Paragraph"/>
    <w:basedOn w:val="Normal"/>
    <w:uiPriority w:val="34"/>
    <w:qFormat/>
    <w:rsid w:val="002E5B81"/>
    <w:pPr>
      <w:ind w:left="720"/>
      <w:contextualSpacing/>
      <w:jc w:val="left"/>
    </w:pPr>
    <w:rPr>
      <w:rFonts w:eastAsia="Calibri"/>
      <w:b/>
      <w:bCs/>
    </w:rPr>
  </w:style>
  <w:style w:type="paragraph" w:customStyle="1" w:styleId="Style15">
    <w:name w:val="Style15"/>
    <w:basedOn w:val="Normal"/>
    <w:uiPriority w:val="99"/>
    <w:rsid w:val="000C6AA0"/>
    <w:pPr>
      <w:widowControl w:val="0"/>
      <w:autoSpaceDE w:val="0"/>
      <w:autoSpaceDN w:val="0"/>
      <w:adjustRightInd w:val="0"/>
      <w:spacing w:line="210" w:lineRule="exact"/>
    </w:pPr>
    <w:rPr>
      <w:rFonts w:ascii="Sylfaen" w:hAnsi="Sylfaen"/>
      <w:lang w:eastAsia="tr-TR"/>
    </w:rPr>
  </w:style>
  <w:style w:type="paragraph" w:customStyle="1" w:styleId="h7">
    <w:name w:val="h7"/>
    <w:basedOn w:val="Normal"/>
    <w:rsid w:val="00875CB5"/>
    <w:pPr>
      <w:spacing w:before="100" w:beforeAutospacing="1" w:after="100" w:afterAutospacing="1"/>
      <w:jc w:val="left"/>
    </w:pPr>
    <w:rPr>
      <w:lang w:eastAsia="tr-TR"/>
    </w:rPr>
  </w:style>
  <w:style w:type="paragraph" w:customStyle="1" w:styleId="h5">
    <w:name w:val="h5"/>
    <w:basedOn w:val="Normal"/>
    <w:rsid w:val="00875CB5"/>
    <w:pPr>
      <w:spacing w:before="100" w:beforeAutospacing="1" w:after="100" w:afterAutospacing="1"/>
      <w:jc w:val="left"/>
    </w:pPr>
    <w:rPr>
      <w:lang w:eastAsia="tr-TR"/>
    </w:rPr>
  </w:style>
  <w:style w:type="paragraph" w:customStyle="1" w:styleId="Default">
    <w:name w:val="Default"/>
    <w:rsid w:val="001F04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uiPriority w:val="20"/>
    <w:qFormat/>
    <w:rsid w:val="00942DCD"/>
    <w:rPr>
      <w:i/>
      <w:iCs/>
    </w:rPr>
  </w:style>
  <w:style w:type="character" w:styleId="Gl">
    <w:name w:val="Strong"/>
    <w:uiPriority w:val="22"/>
    <w:qFormat/>
    <w:rsid w:val="00942DCD"/>
    <w:rPr>
      <w:b/>
      <w:bCs/>
    </w:rPr>
  </w:style>
  <w:style w:type="paragraph" w:styleId="BalonMetni">
    <w:name w:val="Balloon Text"/>
    <w:basedOn w:val="Normal"/>
    <w:link w:val="BalonMetniChar"/>
    <w:rsid w:val="00E71A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E71ABF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B53CF8"/>
    <w:pPr>
      <w:jc w:val="both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outlineLvl w:val="1"/>
    </w:pPr>
    <w:rPr>
      <w:b/>
      <w:color w:val="00008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outlineLvl w:val="2"/>
    </w:pPr>
    <w:rPr>
      <w:bCs/>
      <w:i/>
      <w:iCs/>
      <w:color w:val="000080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BodyTextIndent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</w:pPr>
    <w:rPr>
      <w:rFonts w:ascii="Verdana" w:hAnsi="Verdana"/>
      <w:b/>
      <w:color w:val="000080"/>
      <w:sz w:val="22"/>
      <w:szCs w:val="20"/>
    </w:rPr>
  </w:style>
  <w:style w:type="table" w:styleId="TableGrid">
    <w:name w:val="Table Grid"/>
    <w:basedOn w:val="TableNormal"/>
    <w:rsid w:val="00894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03330"/>
    <w:rPr>
      <w:strike w:val="0"/>
      <w:dstrike w:val="0"/>
      <w:color w:val="996666"/>
      <w:u w:val="none"/>
      <w:effect w:val="none"/>
    </w:rPr>
  </w:style>
  <w:style w:type="paragraph" w:styleId="Footer">
    <w:name w:val="footer"/>
    <w:basedOn w:val="Normal"/>
    <w:rsid w:val="00430FE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30FE9"/>
  </w:style>
  <w:style w:type="paragraph" w:styleId="Header">
    <w:name w:val="header"/>
    <w:basedOn w:val="Normal"/>
    <w:rsid w:val="00D835D2"/>
    <w:pPr>
      <w:tabs>
        <w:tab w:val="center" w:pos="4536"/>
        <w:tab w:val="right" w:pos="9072"/>
      </w:tabs>
    </w:pPr>
  </w:style>
  <w:style w:type="character" w:customStyle="1" w:styleId="boldbodytext1">
    <w:name w:val="boldbodytext1"/>
    <w:rsid w:val="003C104F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i2">
    <w:name w:val="ti2"/>
    <w:rsid w:val="003C104F"/>
    <w:rPr>
      <w:sz w:val="22"/>
      <w:szCs w:val="22"/>
    </w:rPr>
  </w:style>
  <w:style w:type="character" w:customStyle="1" w:styleId="A1">
    <w:name w:val="A1"/>
    <w:rsid w:val="00D36B73"/>
    <w:rPr>
      <w:b/>
      <w:bCs/>
      <w:color w:val="000000"/>
    </w:rPr>
  </w:style>
  <w:style w:type="character" w:customStyle="1" w:styleId="A0">
    <w:name w:val="A0"/>
    <w:rsid w:val="00D36B73"/>
    <w:rPr>
      <w:b/>
      <w:bCs/>
      <w:i/>
      <w:iCs/>
      <w:color w:val="000000"/>
      <w:sz w:val="20"/>
      <w:szCs w:val="20"/>
    </w:rPr>
  </w:style>
  <w:style w:type="character" w:customStyle="1" w:styleId="ti">
    <w:name w:val="ti"/>
    <w:basedOn w:val="DefaultParagraphFont"/>
    <w:rsid w:val="007946AE"/>
  </w:style>
  <w:style w:type="paragraph" w:styleId="BodyText2">
    <w:name w:val="Body Text 2"/>
    <w:basedOn w:val="Normal"/>
    <w:link w:val="BodyText2Char"/>
    <w:rsid w:val="00613FB6"/>
    <w:pPr>
      <w:spacing w:after="120" w:line="480" w:lineRule="auto"/>
    </w:pPr>
  </w:style>
  <w:style w:type="character" w:customStyle="1" w:styleId="BodyText2Char">
    <w:name w:val="Body Text 2 Char"/>
    <w:link w:val="BodyText2"/>
    <w:rsid w:val="00613FB6"/>
    <w:rPr>
      <w:sz w:val="24"/>
      <w:szCs w:val="24"/>
      <w:lang w:eastAsia="en-US"/>
    </w:rPr>
  </w:style>
  <w:style w:type="paragraph" w:customStyle="1" w:styleId="rprtbody1">
    <w:name w:val="rprtbody1"/>
    <w:basedOn w:val="Normal"/>
    <w:rsid w:val="00CC133A"/>
    <w:pPr>
      <w:spacing w:before="34" w:after="34"/>
    </w:pPr>
    <w:rPr>
      <w:sz w:val="28"/>
      <w:szCs w:val="28"/>
      <w:lang w:eastAsia="tr-TR"/>
    </w:rPr>
  </w:style>
  <w:style w:type="paragraph" w:customStyle="1" w:styleId="aux1">
    <w:name w:val="aux1"/>
    <w:basedOn w:val="Normal"/>
    <w:rsid w:val="00CC133A"/>
    <w:pPr>
      <w:spacing w:line="320" w:lineRule="atLeast"/>
    </w:pPr>
    <w:rPr>
      <w:lang w:eastAsia="tr-TR"/>
    </w:rPr>
  </w:style>
  <w:style w:type="character" w:customStyle="1" w:styleId="src1">
    <w:name w:val="src1"/>
    <w:rsid w:val="00CC133A"/>
    <w:rPr>
      <w:vanish w:val="0"/>
      <w:webHidden w:val="0"/>
      <w:specVanish w:val="0"/>
    </w:rPr>
  </w:style>
  <w:style w:type="paragraph" w:customStyle="1" w:styleId="Title1">
    <w:name w:val="Title1"/>
    <w:basedOn w:val="Normal"/>
    <w:rsid w:val="00CC133A"/>
    <w:pPr>
      <w:spacing w:before="100" w:beforeAutospacing="1" w:after="100" w:afterAutospacing="1"/>
    </w:pPr>
    <w:rPr>
      <w:lang w:eastAsia="tr-TR"/>
    </w:rPr>
  </w:style>
  <w:style w:type="character" w:customStyle="1" w:styleId="jrnl">
    <w:name w:val="jrnl"/>
    <w:basedOn w:val="DefaultParagraphFont"/>
    <w:rsid w:val="00CC133A"/>
  </w:style>
  <w:style w:type="character" w:customStyle="1" w:styleId="apple-style-span">
    <w:name w:val="apple-style-span"/>
    <w:basedOn w:val="DefaultParagraphFont"/>
    <w:rsid w:val="003A5E87"/>
  </w:style>
  <w:style w:type="paragraph" w:customStyle="1" w:styleId="Style9">
    <w:name w:val="Style9"/>
    <w:basedOn w:val="Normal"/>
    <w:uiPriority w:val="99"/>
    <w:rsid w:val="00912D76"/>
    <w:pPr>
      <w:widowControl w:val="0"/>
      <w:autoSpaceDE w:val="0"/>
      <w:autoSpaceDN w:val="0"/>
      <w:adjustRightInd w:val="0"/>
      <w:spacing w:line="219" w:lineRule="exact"/>
    </w:pPr>
    <w:rPr>
      <w:rFonts w:ascii="Garamond" w:hAnsi="Garamond"/>
      <w:lang w:eastAsia="tr-TR"/>
    </w:rPr>
  </w:style>
  <w:style w:type="character" w:customStyle="1" w:styleId="FontStyle40">
    <w:name w:val="Font Style40"/>
    <w:uiPriority w:val="99"/>
    <w:rsid w:val="00912D76"/>
    <w:rPr>
      <w:rFonts w:ascii="Garamond" w:hAnsi="Garamond" w:cs="Garamond" w:hint="default"/>
      <w:b/>
      <w:bCs/>
      <w:sz w:val="18"/>
      <w:szCs w:val="18"/>
    </w:rPr>
  </w:style>
  <w:style w:type="character" w:customStyle="1" w:styleId="apple-converted-space">
    <w:name w:val="apple-converted-space"/>
    <w:basedOn w:val="DefaultParagraphFont"/>
    <w:rsid w:val="00030EF8"/>
  </w:style>
  <w:style w:type="paragraph" w:customStyle="1" w:styleId="desc">
    <w:name w:val="desc"/>
    <w:basedOn w:val="Normal"/>
    <w:rsid w:val="00030EF8"/>
    <w:pPr>
      <w:spacing w:before="100" w:beforeAutospacing="1" w:after="100" w:afterAutospacing="1"/>
      <w:jc w:val="left"/>
    </w:pPr>
    <w:rPr>
      <w:lang w:eastAsia="tr-TR"/>
    </w:rPr>
  </w:style>
  <w:style w:type="paragraph" w:customStyle="1" w:styleId="details">
    <w:name w:val="details"/>
    <w:basedOn w:val="Normal"/>
    <w:rsid w:val="00030EF8"/>
    <w:pPr>
      <w:spacing w:before="100" w:beforeAutospacing="1" w:after="100" w:afterAutospacing="1"/>
      <w:jc w:val="left"/>
    </w:pPr>
    <w:rPr>
      <w:lang w:eastAsia="tr-TR"/>
    </w:rPr>
  </w:style>
  <w:style w:type="character" w:customStyle="1" w:styleId="highlight">
    <w:name w:val="highlight"/>
    <w:basedOn w:val="DefaultParagraphFont"/>
    <w:rsid w:val="009B4C16"/>
  </w:style>
  <w:style w:type="paragraph" w:styleId="ListParagraph">
    <w:name w:val="List Paragraph"/>
    <w:basedOn w:val="Normal"/>
    <w:uiPriority w:val="34"/>
    <w:qFormat/>
    <w:rsid w:val="002E5B81"/>
    <w:pPr>
      <w:ind w:left="720"/>
      <w:contextualSpacing/>
      <w:jc w:val="left"/>
    </w:pPr>
    <w:rPr>
      <w:rFonts w:eastAsia="Calibri"/>
      <w:b/>
      <w:bCs/>
    </w:rPr>
  </w:style>
  <w:style w:type="paragraph" w:customStyle="1" w:styleId="Style15">
    <w:name w:val="Style15"/>
    <w:basedOn w:val="Normal"/>
    <w:uiPriority w:val="99"/>
    <w:rsid w:val="000C6AA0"/>
    <w:pPr>
      <w:widowControl w:val="0"/>
      <w:autoSpaceDE w:val="0"/>
      <w:autoSpaceDN w:val="0"/>
      <w:adjustRightInd w:val="0"/>
      <w:spacing w:line="210" w:lineRule="exact"/>
    </w:pPr>
    <w:rPr>
      <w:rFonts w:ascii="Sylfaen" w:hAnsi="Sylfaen"/>
      <w:lang w:eastAsia="tr-TR"/>
    </w:rPr>
  </w:style>
  <w:style w:type="paragraph" w:customStyle="1" w:styleId="h7">
    <w:name w:val="h7"/>
    <w:basedOn w:val="Normal"/>
    <w:rsid w:val="00875CB5"/>
    <w:pPr>
      <w:spacing w:before="100" w:beforeAutospacing="1" w:after="100" w:afterAutospacing="1"/>
      <w:jc w:val="left"/>
    </w:pPr>
    <w:rPr>
      <w:lang w:eastAsia="tr-TR"/>
    </w:rPr>
  </w:style>
  <w:style w:type="paragraph" w:customStyle="1" w:styleId="h5">
    <w:name w:val="h5"/>
    <w:basedOn w:val="Normal"/>
    <w:rsid w:val="00875CB5"/>
    <w:pPr>
      <w:spacing w:before="100" w:beforeAutospacing="1" w:after="100" w:afterAutospacing="1"/>
      <w:jc w:val="left"/>
    </w:pPr>
    <w:rPr>
      <w:lang w:eastAsia="tr-TR"/>
    </w:rPr>
  </w:style>
  <w:style w:type="paragraph" w:customStyle="1" w:styleId="Default">
    <w:name w:val="Default"/>
    <w:rsid w:val="001F04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942DCD"/>
    <w:rPr>
      <w:i/>
      <w:iCs/>
    </w:rPr>
  </w:style>
  <w:style w:type="character" w:styleId="Strong">
    <w:name w:val="Strong"/>
    <w:uiPriority w:val="22"/>
    <w:qFormat/>
    <w:rsid w:val="00942DCD"/>
    <w:rPr>
      <w:b/>
      <w:bCs/>
    </w:rPr>
  </w:style>
  <w:style w:type="paragraph" w:styleId="BalloonText">
    <w:name w:val="Balloon Text"/>
    <w:basedOn w:val="Normal"/>
    <w:link w:val="BalloonTextChar"/>
    <w:rsid w:val="00E71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1ABF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53CF8"/>
    <w:pPr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562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5890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87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204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81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D3E1F9"/>
            <w:bottom w:val="none" w:sz="0" w:space="0" w:color="auto"/>
            <w:right w:val="none" w:sz="0" w:space="0" w:color="auto"/>
          </w:divBdr>
          <w:divsChild>
            <w:div w:id="1142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36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340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517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552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341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1994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6344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65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5137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8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D3E1F9"/>
            <w:bottom w:val="none" w:sz="0" w:space="0" w:color="auto"/>
            <w:right w:val="none" w:sz="0" w:space="0" w:color="auto"/>
          </w:divBdr>
          <w:divsChild>
            <w:div w:id="21057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lesu82@mynet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88F1F-86A6-4643-9090-EC2749F5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2056</Words>
  <Characters>11722</Characters>
  <Application>Microsoft Office Word</Application>
  <DocSecurity>0</DocSecurity>
  <Lines>97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/>
  <LinksUpToDate>false</LinksUpToDate>
  <CharactersWithSpaces>13751</CharactersWithSpaces>
  <SharedDoc>false</SharedDoc>
  <HLinks>
    <vt:vector size="6" baseType="variant">
      <vt:variant>
        <vt:i4>2818057</vt:i4>
      </vt:variant>
      <vt:variant>
        <vt:i4>0</vt:i4>
      </vt:variant>
      <vt:variant>
        <vt:i4>0</vt:i4>
      </vt:variant>
      <vt:variant>
        <vt:i4>5</vt:i4>
      </vt:variant>
      <vt:variant>
        <vt:lpwstr>mailto:sulesu82@mynet.com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User</cp:lastModifiedBy>
  <cp:revision>3</cp:revision>
  <cp:lastPrinted>2017-02-24T14:06:00Z</cp:lastPrinted>
  <dcterms:created xsi:type="dcterms:W3CDTF">2017-06-09T07:29:00Z</dcterms:created>
  <dcterms:modified xsi:type="dcterms:W3CDTF">2017-06-09T07:47:00Z</dcterms:modified>
</cp:coreProperties>
</file>